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A1D2AA" w14:textId="0BC49837" w:rsidR="0016247B" w:rsidRDefault="00EC4D49" w:rsidP="00F0570F">
      <w:pPr>
        <w:spacing w:after="0" w:line="240" w:lineRule="auto"/>
        <w:jc w:val="center"/>
        <w:rPr>
          <w:color w:val="000000" w:themeColor="text1"/>
          <w:sz w:val="28"/>
          <w:szCs w:val="28"/>
        </w:rPr>
      </w:pPr>
      <w:bookmarkStart w:id="0" w:name="_heading=h.gjdgxs" w:colFirst="0" w:colLast="0"/>
      <w:bookmarkEnd w:id="0"/>
      <w:r>
        <w:rPr>
          <w:bCs/>
          <w:color w:val="000000" w:themeColor="text1"/>
          <w:sz w:val="32"/>
          <w:szCs w:val="32"/>
          <w:u w:val="single"/>
        </w:rPr>
        <w:t xml:space="preserve">PXO: </w:t>
      </w:r>
      <w:r w:rsidR="00FF03F3" w:rsidRPr="006E3ED5">
        <w:rPr>
          <w:bCs/>
          <w:color w:val="000000" w:themeColor="text1"/>
          <w:sz w:val="32"/>
          <w:szCs w:val="32"/>
          <w:u w:val="single"/>
        </w:rPr>
        <w:t>Poly-X</w:t>
      </w:r>
      <w:r w:rsidR="00E27622" w:rsidRPr="006E3ED5">
        <w:rPr>
          <w:bCs/>
          <w:color w:val="000000" w:themeColor="text1"/>
          <w:sz w:val="32"/>
          <w:szCs w:val="32"/>
          <w:u w:val="single"/>
        </w:rPr>
        <w:t>TAL</w:t>
      </w:r>
      <w:r w:rsidR="00FF03F3" w:rsidRPr="006E3ED5">
        <w:rPr>
          <w:bCs/>
          <w:color w:val="000000" w:themeColor="text1"/>
          <w:sz w:val="32"/>
          <w:szCs w:val="32"/>
          <w:u w:val="single"/>
        </w:rPr>
        <w:t xml:space="preserve"> operations</w:t>
      </w:r>
      <w:r w:rsidR="00112EDB" w:rsidRPr="006E3ED5">
        <w:rPr>
          <w:bCs/>
          <w:color w:val="000000" w:themeColor="text1"/>
          <w:sz w:val="32"/>
          <w:szCs w:val="32"/>
          <w:u w:val="single"/>
        </w:rPr>
        <w:t xml:space="preserve"> V</w:t>
      </w:r>
      <w:r>
        <w:rPr>
          <w:bCs/>
          <w:color w:val="000000" w:themeColor="text1"/>
          <w:sz w:val="32"/>
          <w:szCs w:val="32"/>
          <w:u w:val="single"/>
        </w:rPr>
        <w:t>10</w:t>
      </w:r>
      <w:r w:rsidR="00112EDB" w:rsidRPr="006E3ED5">
        <w:rPr>
          <w:bCs/>
          <w:color w:val="000000" w:themeColor="text1"/>
          <w:sz w:val="32"/>
          <w:szCs w:val="32"/>
          <w:u w:val="single"/>
        </w:rPr>
        <w:t>.0</w:t>
      </w:r>
      <w:r>
        <w:rPr>
          <w:bCs/>
          <w:color w:val="000000" w:themeColor="text1"/>
          <w:sz w:val="32"/>
          <w:szCs w:val="32"/>
          <w:u w:val="single"/>
        </w:rPr>
        <w:t>0</w:t>
      </w:r>
      <w:r w:rsidR="00F0570F" w:rsidRPr="006E3ED5">
        <w:rPr>
          <w:bCs/>
          <w:color w:val="000000" w:themeColor="text1"/>
          <w:sz w:val="28"/>
          <w:szCs w:val="28"/>
        </w:rPr>
        <w:t>.</w:t>
      </w:r>
      <w:r w:rsidR="00F0570F" w:rsidRPr="006E3ED5">
        <w:rPr>
          <w:color w:val="000000" w:themeColor="text1"/>
          <w:sz w:val="28"/>
          <w:szCs w:val="28"/>
        </w:rPr>
        <w:t xml:space="preserve"> </w:t>
      </w:r>
      <w:r w:rsidR="00ED7981" w:rsidRPr="006E3ED5">
        <w:rPr>
          <w:color w:val="000000" w:themeColor="text1"/>
          <w:sz w:val="28"/>
          <w:szCs w:val="28"/>
        </w:rPr>
        <w:t>Free</w:t>
      </w:r>
      <w:r w:rsidR="00FF03F3" w:rsidRPr="006E3ED5">
        <w:rPr>
          <w:color w:val="000000" w:themeColor="text1"/>
          <w:sz w:val="28"/>
          <w:szCs w:val="28"/>
        </w:rPr>
        <w:t xml:space="preserve"> MATLAB codebase to generate</w:t>
      </w:r>
      <w:r w:rsidR="00401D78" w:rsidRPr="006E3ED5">
        <w:rPr>
          <w:color w:val="000000" w:themeColor="text1"/>
          <w:sz w:val="28"/>
          <w:szCs w:val="28"/>
        </w:rPr>
        <w:t xml:space="preserve"> and </w:t>
      </w:r>
      <w:r w:rsidR="008134B4" w:rsidRPr="006E3ED5">
        <w:rPr>
          <w:color w:val="000000" w:themeColor="text1"/>
          <w:sz w:val="28"/>
          <w:szCs w:val="28"/>
        </w:rPr>
        <w:t>analyse</w:t>
      </w:r>
      <w:r w:rsidR="00FF03F3" w:rsidRPr="006E3ED5">
        <w:rPr>
          <w:color w:val="000000" w:themeColor="text1"/>
          <w:sz w:val="28"/>
          <w:szCs w:val="28"/>
        </w:rPr>
        <w:t xml:space="preserve"> complex 2D poly-crystalline grain structures</w:t>
      </w:r>
    </w:p>
    <w:p w14:paraId="10102783" w14:textId="77777777" w:rsidR="00DD3F4F" w:rsidRPr="006E3ED5" w:rsidRDefault="00DD3F4F" w:rsidP="00F0570F">
      <w:pPr>
        <w:spacing w:after="0" w:line="240" w:lineRule="auto"/>
        <w:jc w:val="center"/>
        <w:rPr>
          <w:color w:val="000000" w:themeColor="text1"/>
          <w:sz w:val="28"/>
          <w:szCs w:val="28"/>
        </w:rPr>
      </w:pPr>
    </w:p>
    <w:p w14:paraId="05747D46" w14:textId="79BE4427" w:rsidR="00F0570F" w:rsidRDefault="00DD3F4F" w:rsidP="00DD3F4F">
      <w:pPr>
        <w:spacing w:after="0" w:line="240" w:lineRule="auto"/>
        <w:jc w:val="right"/>
        <w:rPr>
          <w:b/>
          <w:color w:val="000000" w:themeColor="text1"/>
          <w:sz w:val="22"/>
          <w:szCs w:val="18"/>
        </w:rPr>
      </w:pPr>
      <w:r w:rsidRPr="00DD3F4F">
        <w:rPr>
          <w:b/>
          <w:color w:val="000000" w:themeColor="text1"/>
          <w:sz w:val="22"/>
          <w:szCs w:val="18"/>
        </w:rPr>
        <w:t>INTRODUCTION AND FUNCTIONALITITES</w:t>
      </w:r>
    </w:p>
    <w:p w14:paraId="13499045" w14:textId="77777777" w:rsidR="00DD3F4F" w:rsidRPr="00DD3F4F" w:rsidRDefault="00DD3F4F" w:rsidP="00DD3F4F">
      <w:pPr>
        <w:spacing w:after="0" w:line="240" w:lineRule="auto"/>
        <w:jc w:val="right"/>
        <w:rPr>
          <w:b/>
          <w:color w:val="000000" w:themeColor="text1"/>
          <w:sz w:val="22"/>
          <w:szCs w:val="18"/>
        </w:rPr>
      </w:pPr>
    </w:p>
    <w:p w14:paraId="2CA1D2AB" w14:textId="60F69534" w:rsidR="0016247B" w:rsidRDefault="00FF03F3">
      <w:pPr>
        <w:spacing w:after="160" w:line="259" w:lineRule="auto"/>
        <w:jc w:val="center"/>
        <w:rPr>
          <w:color w:val="000000" w:themeColor="text1"/>
          <w:sz w:val="18"/>
          <w:szCs w:val="18"/>
        </w:rPr>
      </w:pPr>
      <w:r w:rsidRPr="006E3ED5">
        <w:rPr>
          <w:color w:val="000000" w:themeColor="text1"/>
          <w:sz w:val="18"/>
          <w:szCs w:val="18"/>
        </w:rPr>
        <w:t>Sunil Anandatheertha</w:t>
      </w:r>
      <w:r w:rsidR="00970931" w:rsidRPr="00043750">
        <w:rPr>
          <w:color w:val="000000" w:themeColor="text1"/>
          <w:sz w:val="18"/>
          <w:szCs w:val="18"/>
          <w:vertAlign w:val="superscript"/>
        </w:rPr>
        <w:t>1</w:t>
      </w:r>
    </w:p>
    <w:p w14:paraId="40BDEA80" w14:textId="2E38AF29" w:rsidR="00970931" w:rsidRPr="006E3ED5" w:rsidRDefault="00970931">
      <w:pPr>
        <w:spacing w:after="160" w:line="259" w:lineRule="auto"/>
        <w:jc w:val="center"/>
        <w:rPr>
          <w:color w:val="000000" w:themeColor="text1"/>
          <w:sz w:val="18"/>
          <w:szCs w:val="18"/>
        </w:rPr>
      </w:pPr>
      <w:r w:rsidRPr="00043750">
        <w:rPr>
          <w:color w:val="000000" w:themeColor="text1"/>
          <w:sz w:val="18"/>
          <w:szCs w:val="18"/>
          <w:vertAlign w:val="superscript"/>
        </w:rPr>
        <w:t>1</w:t>
      </w:r>
      <w:r>
        <w:rPr>
          <w:color w:val="000000" w:themeColor="text1"/>
          <w:sz w:val="18"/>
          <w:szCs w:val="18"/>
        </w:rPr>
        <w:t xml:space="preserve">PhD student, </w:t>
      </w:r>
      <w:r w:rsidRPr="00970931">
        <w:rPr>
          <w:color w:val="000000" w:themeColor="text1"/>
          <w:sz w:val="18"/>
          <w:szCs w:val="18"/>
        </w:rPr>
        <w:t>Faculty of Engineering and Computing, Coventry University, Coventry CV1 5FB, UK</w:t>
      </w:r>
    </w:p>
    <w:p w14:paraId="2CA1D2AC" w14:textId="77777777" w:rsidR="0016247B" w:rsidRPr="006E3ED5" w:rsidRDefault="00FF03F3">
      <w:pPr>
        <w:spacing w:after="160" w:line="259" w:lineRule="auto"/>
        <w:jc w:val="left"/>
        <w:rPr>
          <w:color w:val="000000" w:themeColor="text1"/>
          <w:sz w:val="20"/>
          <w:szCs w:val="20"/>
        </w:rPr>
      </w:pPr>
      <w:r w:rsidRPr="006E3ED5">
        <w:rPr>
          <w:b/>
          <w:color w:val="000000" w:themeColor="text1"/>
          <w:sz w:val="20"/>
          <w:szCs w:val="20"/>
        </w:rPr>
        <w:t>Author contributions</w:t>
      </w:r>
    </w:p>
    <w:tbl>
      <w:tblPr>
        <w:tblStyle w:val="a"/>
        <w:tblW w:w="9000" w:type="dxa"/>
        <w:tblBorders>
          <w:top w:val="single" w:sz="8" w:space="0" w:color="000000"/>
        </w:tblBorders>
        <w:tblLayout w:type="fixed"/>
        <w:tblLook w:val="0600" w:firstRow="0" w:lastRow="0" w:firstColumn="0" w:lastColumn="0" w:noHBand="1" w:noVBand="1"/>
      </w:tblPr>
      <w:tblGrid>
        <w:gridCol w:w="3261"/>
        <w:gridCol w:w="5739"/>
      </w:tblGrid>
      <w:tr w:rsidR="0016247B" w:rsidRPr="006E3ED5" w14:paraId="2CA1D2AF" w14:textId="77777777" w:rsidTr="007728A7">
        <w:tc>
          <w:tcPr>
            <w:tcW w:w="3261" w:type="dxa"/>
            <w:shd w:val="clear" w:color="auto" w:fill="auto"/>
            <w:tcMar>
              <w:top w:w="100" w:type="dxa"/>
              <w:left w:w="100" w:type="dxa"/>
              <w:bottom w:w="100" w:type="dxa"/>
              <w:right w:w="100" w:type="dxa"/>
            </w:tcMar>
          </w:tcPr>
          <w:p w14:paraId="2CA1D2AD" w14:textId="77777777" w:rsidR="0016247B" w:rsidRPr="006E3ED5" w:rsidRDefault="00FF03F3">
            <w:pPr>
              <w:widowControl w:val="0"/>
              <w:pBdr>
                <w:top w:val="nil"/>
                <w:left w:val="nil"/>
                <w:bottom w:val="nil"/>
                <w:right w:val="nil"/>
                <w:between w:val="nil"/>
              </w:pBdr>
              <w:spacing w:after="0" w:line="240" w:lineRule="auto"/>
              <w:jc w:val="left"/>
              <w:rPr>
                <w:color w:val="000000" w:themeColor="text1"/>
                <w:sz w:val="18"/>
                <w:szCs w:val="18"/>
              </w:rPr>
            </w:pPr>
            <w:r w:rsidRPr="006E3ED5">
              <w:rPr>
                <w:color w:val="000000" w:themeColor="text1"/>
                <w:sz w:val="18"/>
                <w:szCs w:val="18"/>
              </w:rPr>
              <w:t>Sunil Anandatheertha</w:t>
            </w:r>
          </w:p>
        </w:tc>
        <w:tc>
          <w:tcPr>
            <w:tcW w:w="5739" w:type="dxa"/>
            <w:shd w:val="clear" w:color="auto" w:fill="auto"/>
            <w:tcMar>
              <w:top w:w="100" w:type="dxa"/>
              <w:left w:w="100" w:type="dxa"/>
              <w:bottom w:w="100" w:type="dxa"/>
              <w:right w:w="100" w:type="dxa"/>
            </w:tcMar>
          </w:tcPr>
          <w:p w14:paraId="2CA1D2AE" w14:textId="5CE80C8A" w:rsidR="0016247B" w:rsidRPr="006E3ED5" w:rsidRDefault="00FF03F3">
            <w:pPr>
              <w:widowControl w:val="0"/>
              <w:pBdr>
                <w:top w:val="nil"/>
                <w:left w:val="nil"/>
                <w:bottom w:val="nil"/>
                <w:right w:val="nil"/>
                <w:between w:val="nil"/>
              </w:pBdr>
              <w:spacing w:after="0" w:line="240" w:lineRule="auto"/>
              <w:jc w:val="left"/>
              <w:rPr>
                <w:color w:val="000000" w:themeColor="text1"/>
                <w:sz w:val="18"/>
                <w:szCs w:val="18"/>
              </w:rPr>
            </w:pPr>
            <w:r w:rsidRPr="006E3ED5">
              <w:rPr>
                <w:color w:val="000000" w:themeColor="text1"/>
                <w:sz w:val="18"/>
                <w:szCs w:val="18"/>
              </w:rPr>
              <w:t xml:space="preserve">Conceptualization, </w:t>
            </w:r>
            <w:r w:rsidR="00223EC9" w:rsidRPr="006E3ED5">
              <w:rPr>
                <w:color w:val="000000" w:themeColor="text1"/>
                <w:sz w:val="18"/>
                <w:szCs w:val="18"/>
              </w:rPr>
              <w:t>Software d</w:t>
            </w:r>
            <w:r w:rsidRPr="006E3ED5">
              <w:rPr>
                <w:color w:val="000000" w:themeColor="text1"/>
                <w:sz w:val="18"/>
                <w:szCs w:val="18"/>
              </w:rPr>
              <w:t>evelop</w:t>
            </w:r>
            <w:r w:rsidR="00223EC9" w:rsidRPr="006E3ED5">
              <w:rPr>
                <w:color w:val="000000" w:themeColor="text1"/>
                <w:sz w:val="18"/>
                <w:szCs w:val="18"/>
              </w:rPr>
              <w:t>ment</w:t>
            </w:r>
            <w:r w:rsidR="00AE3BDE" w:rsidRPr="006E3ED5">
              <w:rPr>
                <w:color w:val="000000" w:themeColor="text1"/>
                <w:sz w:val="18"/>
                <w:szCs w:val="18"/>
              </w:rPr>
              <w:t xml:space="preserve"> and</w:t>
            </w:r>
            <w:r w:rsidRPr="006E3ED5">
              <w:rPr>
                <w:color w:val="000000" w:themeColor="text1"/>
                <w:sz w:val="18"/>
                <w:szCs w:val="18"/>
              </w:rPr>
              <w:t xml:space="preserve"> </w:t>
            </w:r>
            <w:r w:rsidR="00AE3BDE" w:rsidRPr="006E3ED5">
              <w:rPr>
                <w:color w:val="000000" w:themeColor="text1"/>
                <w:sz w:val="18"/>
                <w:szCs w:val="18"/>
              </w:rPr>
              <w:t>m</w:t>
            </w:r>
            <w:r w:rsidR="002F5F5F" w:rsidRPr="006E3ED5">
              <w:rPr>
                <w:color w:val="000000" w:themeColor="text1"/>
                <w:sz w:val="18"/>
                <w:szCs w:val="18"/>
              </w:rPr>
              <w:t xml:space="preserve">aintenance, </w:t>
            </w:r>
            <w:r w:rsidRPr="006E3ED5">
              <w:rPr>
                <w:color w:val="000000" w:themeColor="text1"/>
                <w:sz w:val="18"/>
                <w:szCs w:val="18"/>
              </w:rPr>
              <w:t>documentation and manuscript preparation</w:t>
            </w:r>
          </w:p>
        </w:tc>
      </w:tr>
    </w:tbl>
    <w:sdt>
      <w:sdtPr>
        <w:rPr>
          <w:color w:val="000000" w:themeColor="text1"/>
          <w:sz w:val="20"/>
          <w:szCs w:val="20"/>
          <w:lang w:val="en-GB"/>
        </w:rPr>
        <w:id w:val="-1666235084"/>
        <w:docPartObj>
          <w:docPartGallery w:val="Table of Contents"/>
          <w:docPartUnique/>
        </w:docPartObj>
      </w:sdtPr>
      <w:sdtEndPr>
        <w:rPr>
          <w:b/>
          <w:bCs/>
          <w:noProof/>
          <w:sz w:val="24"/>
          <w:szCs w:val="24"/>
        </w:rPr>
      </w:sdtEndPr>
      <w:sdtContent>
        <w:p w14:paraId="0A25594D" w14:textId="77608EED" w:rsidR="00360193" w:rsidRPr="00260920" w:rsidRDefault="00360193">
          <w:pPr>
            <w:pStyle w:val="TOCHeading"/>
            <w:rPr>
              <w:b/>
              <w:bCs/>
              <w:color w:val="000000" w:themeColor="text1"/>
              <w:sz w:val="20"/>
              <w:szCs w:val="20"/>
            </w:rPr>
          </w:pPr>
          <w:r w:rsidRPr="00260920">
            <w:rPr>
              <w:b/>
              <w:bCs/>
              <w:color w:val="000000" w:themeColor="text1"/>
              <w:sz w:val="20"/>
              <w:szCs w:val="20"/>
            </w:rPr>
            <w:t>Table of Contents</w:t>
          </w:r>
        </w:p>
        <w:p w14:paraId="756A1639" w14:textId="66DA063D" w:rsidR="009B0A4F" w:rsidRDefault="00360193">
          <w:pPr>
            <w:pStyle w:val="TOC2"/>
            <w:tabs>
              <w:tab w:val="left" w:pos="880"/>
              <w:tab w:val="right" w:leader="dot" w:pos="9016"/>
            </w:tabs>
            <w:rPr>
              <w:rFonts w:asciiTheme="minorHAnsi" w:eastAsiaTheme="minorEastAsia" w:hAnsiTheme="minorHAnsi" w:cstheme="minorBidi"/>
              <w:noProof/>
              <w:sz w:val="22"/>
              <w:szCs w:val="22"/>
            </w:rPr>
          </w:pPr>
          <w:r w:rsidRPr="00260920">
            <w:rPr>
              <w:color w:val="000000" w:themeColor="text1"/>
              <w:sz w:val="20"/>
              <w:szCs w:val="20"/>
            </w:rPr>
            <w:fldChar w:fldCharType="begin"/>
          </w:r>
          <w:r w:rsidRPr="00260920">
            <w:rPr>
              <w:color w:val="000000" w:themeColor="text1"/>
              <w:sz w:val="20"/>
              <w:szCs w:val="20"/>
            </w:rPr>
            <w:instrText xml:space="preserve"> TOC \o "1-3" \h \z \u </w:instrText>
          </w:r>
          <w:r w:rsidRPr="00260920">
            <w:rPr>
              <w:color w:val="000000" w:themeColor="text1"/>
              <w:sz w:val="20"/>
              <w:szCs w:val="20"/>
            </w:rPr>
            <w:fldChar w:fldCharType="separate"/>
          </w:r>
          <w:hyperlink w:anchor="_Toc61449316" w:history="1">
            <w:r w:rsidR="009B0A4F" w:rsidRPr="00F2732B">
              <w:rPr>
                <w:rStyle w:val="Hyperlink"/>
                <w:noProof/>
              </w:rPr>
              <w:t>1.1.</w:t>
            </w:r>
            <w:r w:rsidR="009B0A4F">
              <w:rPr>
                <w:rFonts w:asciiTheme="minorHAnsi" w:eastAsiaTheme="minorEastAsia" w:hAnsiTheme="minorHAnsi" w:cstheme="minorBidi"/>
                <w:noProof/>
                <w:sz w:val="22"/>
                <w:szCs w:val="22"/>
              </w:rPr>
              <w:tab/>
            </w:r>
            <w:r w:rsidR="009B0A4F" w:rsidRPr="00F2732B">
              <w:rPr>
                <w:rStyle w:val="Hyperlink"/>
                <w:noProof/>
              </w:rPr>
              <w:t>Highlights</w:t>
            </w:r>
            <w:r w:rsidR="009B0A4F">
              <w:rPr>
                <w:noProof/>
                <w:webHidden/>
              </w:rPr>
              <w:tab/>
            </w:r>
            <w:r w:rsidR="009B0A4F">
              <w:rPr>
                <w:noProof/>
                <w:webHidden/>
              </w:rPr>
              <w:fldChar w:fldCharType="begin"/>
            </w:r>
            <w:r w:rsidR="009B0A4F">
              <w:rPr>
                <w:noProof/>
                <w:webHidden/>
              </w:rPr>
              <w:instrText xml:space="preserve"> PAGEREF _Toc61449316 \h </w:instrText>
            </w:r>
            <w:r w:rsidR="009B0A4F">
              <w:rPr>
                <w:noProof/>
                <w:webHidden/>
              </w:rPr>
            </w:r>
            <w:r w:rsidR="009B0A4F">
              <w:rPr>
                <w:noProof/>
                <w:webHidden/>
              </w:rPr>
              <w:fldChar w:fldCharType="separate"/>
            </w:r>
            <w:r w:rsidR="009B0A4F">
              <w:rPr>
                <w:noProof/>
                <w:webHidden/>
              </w:rPr>
              <w:t>2</w:t>
            </w:r>
            <w:r w:rsidR="009B0A4F">
              <w:rPr>
                <w:noProof/>
                <w:webHidden/>
              </w:rPr>
              <w:fldChar w:fldCharType="end"/>
            </w:r>
          </w:hyperlink>
        </w:p>
        <w:p w14:paraId="01E37AFA" w14:textId="4C966999" w:rsidR="009B0A4F" w:rsidRDefault="00D57540">
          <w:pPr>
            <w:pStyle w:val="TOC2"/>
            <w:tabs>
              <w:tab w:val="left" w:pos="880"/>
              <w:tab w:val="right" w:leader="dot" w:pos="9016"/>
            </w:tabs>
            <w:rPr>
              <w:rFonts w:asciiTheme="minorHAnsi" w:eastAsiaTheme="minorEastAsia" w:hAnsiTheme="minorHAnsi" w:cstheme="minorBidi"/>
              <w:noProof/>
              <w:sz w:val="22"/>
              <w:szCs w:val="22"/>
            </w:rPr>
          </w:pPr>
          <w:hyperlink w:anchor="_Toc61449317" w:history="1">
            <w:r w:rsidR="009B0A4F" w:rsidRPr="00F2732B">
              <w:rPr>
                <w:rStyle w:val="Hyperlink"/>
                <w:noProof/>
              </w:rPr>
              <w:t>1.2.</w:t>
            </w:r>
            <w:r w:rsidR="009B0A4F">
              <w:rPr>
                <w:rFonts w:asciiTheme="minorHAnsi" w:eastAsiaTheme="minorEastAsia" w:hAnsiTheme="minorHAnsi" w:cstheme="minorBidi"/>
                <w:noProof/>
                <w:sz w:val="22"/>
                <w:szCs w:val="22"/>
              </w:rPr>
              <w:tab/>
            </w:r>
            <w:r w:rsidR="009B0A4F" w:rsidRPr="00F2732B">
              <w:rPr>
                <w:rStyle w:val="Hyperlink"/>
                <w:noProof/>
              </w:rPr>
              <w:t>Development history</w:t>
            </w:r>
            <w:r w:rsidR="009B0A4F">
              <w:rPr>
                <w:noProof/>
                <w:webHidden/>
              </w:rPr>
              <w:tab/>
            </w:r>
            <w:r w:rsidR="009B0A4F">
              <w:rPr>
                <w:noProof/>
                <w:webHidden/>
              </w:rPr>
              <w:fldChar w:fldCharType="begin"/>
            </w:r>
            <w:r w:rsidR="009B0A4F">
              <w:rPr>
                <w:noProof/>
                <w:webHidden/>
              </w:rPr>
              <w:instrText xml:space="preserve"> PAGEREF _Toc61449317 \h </w:instrText>
            </w:r>
            <w:r w:rsidR="009B0A4F">
              <w:rPr>
                <w:noProof/>
                <w:webHidden/>
              </w:rPr>
            </w:r>
            <w:r w:rsidR="009B0A4F">
              <w:rPr>
                <w:noProof/>
                <w:webHidden/>
              </w:rPr>
              <w:fldChar w:fldCharType="separate"/>
            </w:r>
            <w:r w:rsidR="009B0A4F">
              <w:rPr>
                <w:noProof/>
                <w:webHidden/>
              </w:rPr>
              <w:t>3</w:t>
            </w:r>
            <w:r w:rsidR="009B0A4F">
              <w:rPr>
                <w:noProof/>
                <w:webHidden/>
              </w:rPr>
              <w:fldChar w:fldCharType="end"/>
            </w:r>
          </w:hyperlink>
        </w:p>
        <w:p w14:paraId="0EF17C73" w14:textId="39C50C69" w:rsidR="009B0A4F" w:rsidRDefault="00D57540">
          <w:pPr>
            <w:pStyle w:val="TOC2"/>
            <w:tabs>
              <w:tab w:val="left" w:pos="880"/>
              <w:tab w:val="right" w:leader="dot" w:pos="9016"/>
            </w:tabs>
            <w:rPr>
              <w:rFonts w:asciiTheme="minorHAnsi" w:eastAsiaTheme="minorEastAsia" w:hAnsiTheme="minorHAnsi" w:cstheme="minorBidi"/>
              <w:noProof/>
              <w:sz w:val="22"/>
              <w:szCs w:val="22"/>
            </w:rPr>
          </w:pPr>
          <w:hyperlink w:anchor="_Toc61449318" w:history="1">
            <w:r w:rsidR="009B0A4F" w:rsidRPr="00F2732B">
              <w:rPr>
                <w:rStyle w:val="Hyperlink"/>
                <w:noProof/>
              </w:rPr>
              <w:t>1.3.</w:t>
            </w:r>
            <w:r w:rsidR="009B0A4F">
              <w:rPr>
                <w:rFonts w:asciiTheme="minorHAnsi" w:eastAsiaTheme="minorEastAsia" w:hAnsiTheme="minorHAnsi" w:cstheme="minorBidi"/>
                <w:noProof/>
                <w:sz w:val="22"/>
                <w:szCs w:val="22"/>
              </w:rPr>
              <w:tab/>
            </w:r>
            <w:r w:rsidR="009B0A4F" w:rsidRPr="00F2732B">
              <w:rPr>
                <w:rStyle w:val="Hyperlink"/>
                <w:noProof/>
              </w:rPr>
              <w:t>Abstract</w:t>
            </w:r>
            <w:r w:rsidR="009B0A4F">
              <w:rPr>
                <w:noProof/>
                <w:webHidden/>
              </w:rPr>
              <w:tab/>
            </w:r>
            <w:r w:rsidR="009B0A4F">
              <w:rPr>
                <w:noProof/>
                <w:webHidden/>
              </w:rPr>
              <w:fldChar w:fldCharType="begin"/>
            </w:r>
            <w:r w:rsidR="009B0A4F">
              <w:rPr>
                <w:noProof/>
                <w:webHidden/>
              </w:rPr>
              <w:instrText xml:space="preserve"> PAGEREF _Toc61449318 \h </w:instrText>
            </w:r>
            <w:r w:rsidR="009B0A4F">
              <w:rPr>
                <w:noProof/>
                <w:webHidden/>
              </w:rPr>
            </w:r>
            <w:r w:rsidR="009B0A4F">
              <w:rPr>
                <w:noProof/>
                <w:webHidden/>
              </w:rPr>
              <w:fldChar w:fldCharType="separate"/>
            </w:r>
            <w:r w:rsidR="009B0A4F">
              <w:rPr>
                <w:noProof/>
                <w:webHidden/>
              </w:rPr>
              <w:t>3</w:t>
            </w:r>
            <w:r w:rsidR="009B0A4F">
              <w:rPr>
                <w:noProof/>
                <w:webHidden/>
              </w:rPr>
              <w:fldChar w:fldCharType="end"/>
            </w:r>
          </w:hyperlink>
        </w:p>
        <w:p w14:paraId="61400106" w14:textId="70F2DCBF" w:rsidR="009B0A4F" w:rsidRDefault="00D57540">
          <w:pPr>
            <w:pStyle w:val="TOC2"/>
            <w:tabs>
              <w:tab w:val="left" w:pos="880"/>
              <w:tab w:val="right" w:leader="dot" w:pos="9016"/>
            </w:tabs>
            <w:rPr>
              <w:rFonts w:asciiTheme="minorHAnsi" w:eastAsiaTheme="minorEastAsia" w:hAnsiTheme="minorHAnsi" w:cstheme="minorBidi"/>
              <w:noProof/>
              <w:sz w:val="22"/>
              <w:szCs w:val="22"/>
            </w:rPr>
          </w:pPr>
          <w:hyperlink w:anchor="_Toc61449319" w:history="1">
            <w:r w:rsidR="009B0A4F" w:rsidRPr="00F2732B">
              <w:rPr>
                <w:rStyle w:val="Hyperlink"/>
                <w:noProof/>
              </w:rPr>
              <w:t>1.4.</w:t>
            </w:r>
            <w:r w:rsidR="009B0A4F">
              <w:rPr>
                <w:rFonts w:asciiTheme="minorHAnsi" w:eastAsiaTheme="minorEastAsia" w:hAnsiTheme="minorHAnsi" w:cstheme="minorBidi"/>
                <w:noProof/>
                <w:sz w:val="22"/>
                <w:szCs w:val="22"/>
              </w:rPr>
              <w:tab/>
            </w:r>
            <w:r w:rsidR="009B0A4F" w:rsidRPr="00F2732B">
              <w:rPr>
                <w:rStyle w:val="Hyperlink"/>
                <w:noProof/>
              </w:rPr>
              <w:t>Background and motivation</w:t>
            </w:r>
            <w:r w:rsidR="009B0A4F">
              <w:rPr>
                <w:noProof/>
                <w:webHidden/>
              </w:rPr>
              <w:tab/>
            </w:r>
            <w:r w:rsidR="009B0A4F">
              <w:rPr>
                <w:noProof/>
                <w:webHidden/>
              </w:rPr>
              <w:fldChar w:fldCharType="begin"/>
            </w:r>
            <w:r w:rsidR="009B0A4F">
              <w:rPr>
                <w:noProof/>
                <w:webHidden/>
              </w:rPr>
              <w:instrText xml:space="preserve"> PAGEREF _Toc61449319 \h </w:instrText>
            </w:r>
            <w:r w:rsidR="009B0A4F">
              <w:rPr>
                <w:noProof/>
                <w:webHidden/>
              </w:rPr>
            </w:r>
            <w:r w:rsidR="009B0A4F">
              <w:rPr>
                <w:noProof/>
                <w:webHidden/>
              </w:rPr>
              <w:fldChar w:fldCharType="separate"/>
            </w:r>
            <w:r w:rsidR="009B0A4F">
              <w:rPr>
                <w:noProof/>
                <w:webHidden/>
              </w:rPr>
              <w:t>4</w:t>
            </w:r>
            <w:r w:rsidR="009B0A4F">
              <w:rPr>
                <w:noProof/>
                <w:webHidden/>
              </w:rPr>
              <w:fldChar w:fldCharType="end"/>
            </w:r>
          </w:hyperlink>
        </w:p>
        <w:p w14:paraId="6F742B54" w14:textId="0E9934CA" w:rsidR="009B0A4F" w:rsidRDefault="00D57540">
          <w:pPr>
            <w:pStyle w:val="TOC2"/>
            <w:tabs>
              <w:tab w:val="left" w:pos="880"/>
              <w:tab w:val="right" w:leader="dot" w:pos="9016"/>
            </w:tabs>
            <w:rPr>
              <w:rFonts w:asciiTheme="minorHAnsi" w:eastAsiaTheme="minorEastAsia" w:hAnsiTheme="minorHAnsi" w:cstheme="minorBidi"/>
              <w:noProof/>
              <w:sz w:val="22"/>
              <w:szCs w:val="22"/>
            </w:rPr>
          </w:pPr>
          <w:hyperlink w:anchor="_Toc61449320" w:history="1">
            <w:r w:rsidR="009B0A4F" w:rsidRPr="00F2732B">
              <w:rPr>
                <w:rStyle w:val="Hyperlink"/>
                <w:noProof/>
              </w:rPr>
              <w:t>1.5.</w:t>
            </w:r>
            <w:r w:rsidR="009B0A4F">
              <w:rPr>
                <w:rFonts w:asciiTheme="minorHAnsi" w:eastAsiaTheme="minorEastAsia" w:hAnsiTheme="minorHAnsi" w:cstheme="minorBidi"/>
                <w:noProof/>
                <w:sz w:val="22"/>
                <w:szCs w:val="22"/>
              </w:rPr>
              <w:tab/>
            </w:r>
            <w:r w:rsidR="009B0A4F" w:rsidRPr="00F2732B">
              <w:rPr>
                <w:rStyle w:val="Hyperlink"/>
                <w:noProof/>
              </w:rPr>
              <w:t>Functionalities</w:t>
            </w:r>
            <w:r w:rsidR="009B0A4F">
              <w:rPr>
                <w:noProof/>
                <w:webHidden/>
              </w:rPr>
              <w:tab/>
            </w:r>
            <w:r w:rsidR="009B0A4F">
              <w:rPr>
                <w:noProof/>
                <w:webHidden/>
              </w:rPr>
              <w:fldChar w:fldCharType="begin"/>
            </w:r>
            <w:r w:rsidR="009B0A4F">
              <w:rPr>
                <w:noProof/>
                <w:webHidden/>
              </w:rPr>
              <w:instrText xml:space="preserve"> PAGEREF _Toc61449320 \h </w:instrText>
            </w:r>
            <w:r w:rsidR="009B0A4F">
              <w:rPr>
                <w:noProof/>
                <w:webHidden/>
              </w:rPr>
            </w:r>
            <w:r w:rsidR="009B0A4F">
              <w:rPr>
                <w:noProof/>
                <w:webHidden/>
              </w:rPr>
              <w:fldChar w:fldCharType="separate"/>
            </w:r>
            <w:r w:rsidR="009B0A4F">
              <w:rPr>
                <w:noProof/>
                <w:webHidden/>
              </w:rPr>
              <w:t>4</w:t>
            </w:r>
            <w:r w:rsidR="009B0A4F">
              <w:rPr>
                <w:noProof/>
                <w:webHidden/>
              </w:rPr>
              <w:fldChar w:fldCharType="end"/>
            </w:r>
          </w:hyperlink>
        </w:p>
        <w:p w14:paraId="56AF21C9" w14:textId="4BF43680" w:rsidR="009B0A4F" w:rsidRDefault="00D57540">
          <w:pPr>
            <w:pStyle w:val="TOC2"/>
            <w:tabs>
              <w:tab w:val="left" w:pos="880"/>
              <w:tab w:val="right" w:leader="dot" w:pos="9016"/>
            </w:tabs>
            <w:rPr>
              <w:rFonts w:asciiTheme="minorHAnsi" w:eastAsiaTheme="minorEastAsia" w:hAnsiTheme="minorHAnsi" w:cstheme="minorBidi"/>
              <w:noProof/>
              <w:sz w:val="22"/>
              <w:szCs w:val="22"/>
            </w:rPr>
          </w:pPr>
          <w:hyperlink w:anchor="_Toc61449321" w:history="1">
            <w:r w:rsidR="009B0A4F" w:rsidRPr="00F2732B">
              <w:rPr>
                <w:rStyle w:val="Hyperlink"/>
                <w:noProof/>
              </w:rPr>
              <w:t>1.6.</w:t>
            </w:r>
            <w:r w:rsidR="009B0A4F">
              <w:rPr>
                <w:rFonts w:asciiTheme="minorHAnsi" w:eastAsiaTheme="minorEastAsia" w:hAnsiTheme="minorHAnsi" w:cstheme="minorBidi"/>
                <w:noProof/>
                <w:sz w:val="22"/>
                <w:szCs w:val="22"/>
              </w:rPr>
              <w:tab/>
            </w:r>
            <w:r w:rsidR="009B0A4F" w:rsidRPr="00F2732B">
              <w:rPr>
                <w:rStyle w:val="Hyperlink"/>
                <w:noProof/>
              </w:rPr>
              <w:t>Capabilities</w:t>
            </w:r>
            <w:r w:rsidR="009B0A4F">
              <w:rPr>
                <w:noProof/>
                <w:webHidden/>
              </w:rPr>
              <w:tab/>
            </w:r>
            <w:r w:rsidR="009B0A4F">
              <w:rPr>
                <w:noProof/>
                <w:webHidden/>
              </w:rPr>
              <w:fldChar w:fldCharType="begin"/>
            </w:r>
            <w:r w:rsidR="009B0A4F">
              <w:rPr>
                <w:noProof/>
                <w:webHidden/>
              </w:rPr>
              <w:instrText xml:space="preserve"> PAGEREF _Toc61449321 \h </w:instrText>
            </w:r>
            <w:r w:rsidR="009B0A4F">
              <w:rPr>
                <w:noProof/>
                <w:webHidden/>
              </w:rPr>
            </w:r>
            <w:r w:rsidR="009B0A4F">
              <w:rPr>
                <w:noProof/>
                <w:webHidden/>
              </w:rPr>
              <w:fldChar w:fldCharType="separate"/>
            </w:r>
            <w:r w:rsidR="009B0A4F">
              <w:rPr>
                <w:noProof/>
                <w:webHidden/>
              </w:rPr>
              <w:t>5</w:t>
            </w:r>
            <w:r w:rsidR="009B0A4F">
              <w:rPr>
                <w:noProof/>
                <w:webHidden/>
              </w:rPr>
              <w:fldChar w:fldCharType="end"/>
            </w:r>
          </w:hyperlink>
        </w:p>
        <w:p w14:paraId="17B007FE" w14:textId="0A904B02" w:rsidR="009B0A4F" w:rsidRDefault="00D57540">
          <w:pPr>
            <w:pStyle w:val="TOC2"/>
            <w:tabs>
              <w:tab w:val="left" w:pos="880"/>
              <w:tab w:val="right" w:leader="dot" w:pos="9016"/>
            </w:tabs>
            <w:rPr>
              <w:rFonts w:asciiTheme="minorHAnsi" w:eastAsiaTheme="minorEastAsia" w:hAnsiTheme="minorHAnsi" w:cstheme="minorBidi"/>
              <w:noProof/>
              <w:sz w:val="22"/>
              <w:szCs w:val="22"/>
            </w:rPr>
          </w:pPr>
          <w:hyperlink w:anchor="_Toc61449322" w:history="1">
            <w:r w:rsidR="009B0A4F" w:rsidRPr="00F2732B">
              <w:rPr>
                <w:rStyle w:val="Hyperlink"/>
                <w:noProof/>
              </w:rPr>
              <w:t>1.7.</w:t>
            </w:r>
            <w:r w:rsidR="009B0A4F">
              <w:rPr>
                <w:rFonts w:asciiTheme="minorHAnsi" w:eastAsiaTheme="minorEastAsia" w:hAnsiTheme="minorHAnsi" w:cstheme="minorBidi"/>
                <w:noProof/>
                <w:sz w:val="22"/>
                <w:szCs w:val="22"/>
              </w:rPr>
              <w:tab/>
            </w:r>
            <w:r w:rsidR="009B0A4F" w:rsidRPr="00F2732B">
              <w:rPr>
                <w:rStyle w:val="Hyperlink"/>
                <w:noProof/>
              </w:rPr>
              <w:t>Applications</w:t>
            </w:r>
            <w:r w:rsidR="009B0A4F">
              <w:rPr>
                <w:noProof/>
                <w:webHidden/>
              </w:rPr>
              <w:tab/>
            </w:r>
            <w:r w:rsidR="009B0A4F">
              <w:rPr>
                <w:noProof/>
                <w:webHidden/>
              </w:rPr>
              <w:fldChar w:fldCharType="begin"/>
            </w:r>
            <w:r w:rsidR="009B0A4F">
              <w:rPr>
                <w:noProof/>
                <w:webHidden/>
              </w:rPr>
              <w:instrText xml:space="preserve"> PAGEREF _Toc61449322 \h </w:instrText>
            </w:r>
            <w:r w:rsidR="009B0A4F">
              <w:rPr>
                <w:noProof/>
                <w:webHidden/>
              </w:rPr>
            </w:r>
            <w:r w:rsidR="009B0A4F">
              <w:rPr>
                <w:noProof/>
                <w:webHidden/>
              </w:rPr>
              <w:fldChar w:fldCharType="separate"/>
            </w:r>
            <w:r w:rsidR="009B0A4F">
              <w:rPr>
                <w:noProof/>
                <w:webHidden/>
              </w:rPr>
              <w:t>5</w:t>
            </w:r>
            <w:r w:rsidR="009B0A4F">
              <w:rPr>
                <w:noProof/>
                <w:webHidden/>
              </w:rPr>
              <w:fldChar w:fldCharType="end"/>
            </w:r>
          </w:hyperlink>
        </w:p>
        <w:p w14:paraId="572F6B4C" w14:textId="3C7321AC" w:rsidR="009B0A4F" w:rsidRDefault="00D57540">
          <w:pPr>
            <w:pStyle w:val="TOC2"/>
            <w:tabs>
              <w:tab w:val="left" w:pos="880"/>
              <w:tab w:val="right" w:leader="dot" w:pos="9016"/>
            </w:tabs>
            <w:rPr>
              <w:rFonts w:asciiTheme="minorHAnsi" w:eastAsiaTheme="minorEastAsia" w:hAnsiTheme="minorHAnsi" w:cstheme="minorBidi"/>
              <w:noProof/>
              <w:sz w:val="22"/>
              <w:szCs w:val="22"/>
            </w:rPr>
          </w:pPr>
          <w:hyperlink w:anchor="_Toc61449323" w:history="1">
            <w:r w:rsidR="009B0A4F" w:rsidRPr="00F2732B">
              <w:rPr>
                <w:rStyle w:val="Hyperlink"/>
                <w:noProof/>
              </w:rPr>
              <w:t>1.8.</w:t>
            </w:r>
            <w:r w:rsidR="009B0A4F">
              <w:rPr>
                <w:rFonts w:asciiTheme="minorHAnsi" w:eastAsiaTheme="minorEastAsia" w:hAnsiTheme="minorHAnsi" w:cstheme="minorBidi"/>
                <w:noProof/>
                <w:sz w:val="22"/>
                <w:szCs w:val="22"/>
              </w:rPr>
              <w:tab/>
            </w:r>
            <w:r w:rsidR="009B0A4F" w:rsidRPr="00F2732B">
              <w:rPr>
                <w:rStyle w:val="Hyperlink"/>
                <w:noProof/>
              </w:rPr>
              <w:t>Available workflow paths for materials scientists</w:t>
            </w:r>
            <w:r w:rsidR="009B0A4F">
              <w:rPr>
                <w:noProof/>
                <w:webHidden/>
              </w:rPr>
              <w:tab/>
            </w:r>
            <w:r w:rsidR="009B0A4F">
              <w:rPr>
                <w:noProof/>
                <w:webHidden/>
              </w:rPr>
              <w:fldChar w:fldCharType="begin"/>
            </w:r>
            <w:r w:rsidR="009B0A4F">
              <w:rPr>
                <w:noProof/>
                <w:webHidden/>
              </w:rPr>
              <w:instrText xml:space="preserve"> PAGEREF _Toc61449323 \h </w:instrText>
            </w:r>
            <w:r w:rsidR="009B0A4F">
              <w:rPr>
                <w:noProof/>
                <w:webHidden/>
              </w:rPr>
            </w:r>
            <w:r w:rsidR="009B0A4F">
              <w:rPr>
                <w:noProof/>
                <w:webHidden/>
              </w:rPr>
              <w:fldChar w:fldCharType="separate"/>
            </w:r>
            <w:r w:rsidR="009B0A4F">
              <w:rPr>
                <w:noProof/>
                <w:webHidden/>
              </w:rPr>
              <w:t>6</w:t>
            </w:r>
            <w:r w:rsidR="009B0A4F">
              <w:rPr>
                <w:noProof/>
                <w:webHidden/>
              </w:rPr>
              <w:fldChar w:fldCharType="end"/>
            </w:r>
          </w:hyperlink>
        </w:p>
        <w:p w14:paraId="51341C26" w14:textId="61E1F72C" w:rsidR="009B0A4F" w:rsidRDefault="00D57540">
          <w:pPr>
            <w:pStyle w:val="TOC2"/>
            <w:tabs>
              <w:tab w:val="left" w:pos="880"/>
              <w:tab w:val="right" w:leader="dot" w:pos="9016"/>
            </w:tabs>
            <w:rPr>
              <w:rFonts w:asciiTheme="minorHAnsi" w:eastAsiaTheme="minorEastAsia" w:hAnsiTheme="minorHAnsi" w:cstheme="minorBidi"/>
              <w:noProof/>
              <w:sz w:val="22"/>
              <w:szCs w:val="22"/>
            </w:rPr>
          </w:pPr>
          <w:hyperlink w:anchor="_Toc61449324" w:history="1">
            <w:r w:rsidR="009B0A4F" w:rsidRPr="00F2732B">
              <w:rPr>
                <w:rStyle w:val="Hyperlink"/>
                <w:noProof/>
              </w:rPr>
              <w:t>1.9.</w:t>
            </w:r>
            <w:r w:rsidR="009B0A4F">
              <w:rPr>
                <w:rFonts w:asciiTheme="minorHAnsi" w:eastAsiaTheme="minorEastAsia" w:hAnsiTheme="minorHAnsi" w:cstheme="minorBidi"/>
                <w:noProof/>
                <w:sz w:val="22"/>
                <w:szCs w:val="22"/>
              </w:rPr>
              <w:tab/>
            </w:r>
            <w:r w:rsidR="009B0A4F" w:rsidRPr="00F2732B">
              <w:rPr>
                <w:rStyle w:val="Hyperlink"/>
                <w:noProof/>
              </w:rPr>
              <w:t>Functionalities and capabilities for grain structure analysis in Poly-XTAL Operations</w:t>
            </w:r>
            <w:r w:rsidR="009B0A4F">
              <w:rPr>
                <w:noProof/>
                <w:webHidden/>
              </w:rPr>
              <w:tab/>
            </w:r>
            <w:r w:rsidR="009B0A4F">
              <w:rPr>
                <w:noProof/>
                <w:webHidden/>
              </w:rPr>
              <w:fldChar w:fldCharType="begin"/>
            </w:r>
            <w:r w:rsidR="009B0A4F">
              <w:rPr>
                <w:noProof/>
                <w:webHidden/>
              </w:rPr>
              <w:instrText xml:space="preserve"> PAGEREF _Toc61449324 \h </w:instrText>
            </w:r>
            <w:r w:rsidR="009B0A4F">
              <w:rPr>
                <w:noProof/>
                <w:webHidden/>
              </w:rPr>
            </w:r>
            <w:r w:rsidR="009B0A4F">
              <w:rPr>
                <w:noProof/>
                <w:webHidden/>
              </w:rPr>
              <w:fldChar w:fldCharType="separate"/>
            </w:r>
            <w:r w:rsidR="009B0A4F">
              <w:rPr>
                <w:noProof/>
                <w:webHidden/>
              </w:rPr>
              <w:t>6</w:t>
            </w:r>
            <w:r w:rsidR="009B0A4F">
              <w:rPr>
                <w:noProof/>
                <w:webHidden/>
              </w:rPr>
              <w:fldChar w:fldCharType="end"/>
            </w:r>
          </w:hyperlink>
        </w:p>
        <w:p w14:paraId="5728B9F7" w14:textId="43D4B4C4" w:rsidR="009B0A4F" w:rsidRDefault="00D57540">
          <w:pPr>
            <w:pStyle w:val="TOC3"/>
            <w:tabs>
              <w:tab w:val="left" w:pos="1320"/>
              <w:tab w:val="right" w:leader="dot" w:pos="9016"/>
            </w:tabs>
            <w:rPr>
              <w:rFonts w:asciiTheme="minorHAnsi" w:eastAsiaTheme="minorEastAsia" w:hAnsiTheme="minorHAnsi" w:cstheme="minorBidi"/>
              <w:noProof/>
              <w:sz w:val="22"/>
              <w:szCs w:val="22"/>
            </w:rPr>
          </w:pPr>
          <w:hyperlink w:anchor="_Toc61449325" w:history="1">
            <w:r w:rsidR="009B0A4F" w:rsidRPr="00F2732B">
              <w:rPr>
                <w:rStyle w:val="Hyperlink"/>
                <w:bCs/>
                <w:noProof/>
              </w:rPr>
              <w:t>1.9.1.</w:t>
            </w:r>
            <w:r w:rsidR="009B0A4F">
              <w:rPr>
                <w:rFonts w:asciiTheme="minorHAnsi" w:eastAsiaTheme="minorEastAsia" w:hAnsiTheme="minorHAnsi" w:cstheme="minorBidi"/>
                <w:noProof/>
                <w:sz w:val="22"/>
                <w:szCs w:val="22"/>
              </w:rPr>
              <w:tab/>
            </w:r>
            <w:r w:rsidR="009B0A4F" w:rsidRPr="00F2732B">
              <w:rPr>
                <w:rStyle w:val="Hyperlink"/>
                <w:noProof/>
              </w:rPr>
              <w:t>Grain segregation</w:t>
            </w:r>
            <w:r w:rsidR="009B0A4F">
              <w:rPr>
                <w:noProof/>
                <w:webHidden/>
              </w:rPr>
              <w:tab/>
            </w:r>
            <w:r w:rsidR="009B0A4F">
              <w:rPr>
                <w:noProof/>
                <w:webHidden/>
              </w:rPr>
              <w:fldChar w:fldCharType="begin"/>
            </w:r>
            <w:r w:rsidR="009B0A4F">
              <w:rPr>
                <w:noProof/>
                <w:webHidden/>
              </w:rPr>
              <w:instrText xml:space="preserve"> PAGEREF _Toc61449325 \h </w:instrText>
            </w:r>
            <w:r w:rsidR="009B0A4F">
              <w:rPr>
                <w:noProof/>
                <w:webHidden/>
              </w:rPr>
            </w:r>
            <w:r w:rsidR="009B0A4F">
              <w:rPr>
                <w:noProof/>
                <w:webHidden/>
              </w:rPr>
              <w:fldChar w:fldCharType="separate"/>
            </w:r>
            <w:r w:rsidR="009B0A4F">
              <w:rPr>
                <w:noProof/>
                <w:webHidden/>
              </w:rPr>
              <w:t>6</w:t>
            </w:r>
            <w:r w:rsidR="009B0A4F">
              <w:rPr>
                <w:noProof/>
                <w:webHidden/>
              </w:rPr>
              <w:fldChar w:fldCharType="end"/>
            </w:r>
          </w:hyperlink>
        </w:p>
        <w:p w14:paraId="5073229A" w14:textId="6BCD83C0" w:rsidR="009B0A4F" w:rsidRDefault="00D57540">
          <w:pPr>
            <w:pStyle w:val="TOC3"/>
            <w:tabs>
              <w:tab w:val="left" w:pos="1320"/>
              <w:tab w:val="right" w:leader="dot" w:pos="9016"/>
            </w:tabs>
            <w:rPr>
              <w:rFonts w:asciiTheme="minorHAnsi" w:eastAsiaTheme="minorEastAsia" w:hAnsiTheme="minorHAnsi" w:cstheme="minorBidi"/>
              <w:noProof/>
              <w:sz w:val="22"/>
              <w:szCs w:val="22"/>
            </w:rPr>
          </w:pPr>
          <w:hyperlink w:anchor="_Toc61449326" w:history="1">
            <w:r w:rsidR="009B0A4F" w:rsidRPr="00F2732B">
              <w:rPr>
                <w:rStyle w:val="Hyperlink"/>
                <w:bCs/>
                <w:noProof/>
              </w:rPr>
              <w:t>1.9.2.</w:t>
            </w:r>
            <w:r w:rsidR="009B0A4F">
              <w:rPr>
                <w:rFonts w:asciiTheme="minorHAnsi" w:eastAsiaTheme="minorEastAsia" w:hAnsiTheme="minorHAnsi" w:cstheme="minorBidi"/>
                <w:noProof/>
                <w:sz w:val="22"/>
                <w:szCs w:val="22"/>
              </w:rPr>
              <w:tab/>
            </w:r>
            <w:r w:rsidR="009B0A4F" w:rsidRPr="00F2732B">
              <w:rPr>
                <w:rStyle w:val="Hyperlink"/>
                <w:noProof/>
              </w:rPr>
              <w:t>Making 2</w:t>
            </w:r>
            <w:r w:rsidR="009B0A4F" w:rsidRPr="00F2732B">
              <w:rPr>
                <w:rStyle w:val="Hyperlink"/>
                <w:noProof/>
                <w:vertAlign w:val="superscript"/>
              </w:rPr>
              <w:t>nd</w:t>
            </w:r>
            <w:r w:rsidR="009B0A4F" w:rsidRPr="00F2732B">
              <w:rPr>
                <w:rStyle w:val="Hyperlink"/>
                <w:noProof/>
              </w:rPr>
              <w:t xml:space="preserve"> phase particles</w:t>
            </w:r>
            <w:r w:rsidR="009B0A4F">
              <w:rPr>
                <w:noProof/>
                <w:webHidden/>
              </w:rPr>
              <w:tab/>
            </w:r>
            <w:r w:rsidR="009B0A4F">
              <w:rPr>
                <w:noProof/>
                <w:webHidden/>
              </w:rPr>
              <w:fldChar w:fldCharType="begin"/>
            </w:r>
            <w:r w:rsidR="009B0A4F">
              <w:rPr>
                <w:noProof/>
                <w:webHidden/>
              </w:rPr>
              <w:instrText xml:space="preserve"> PAGEREF _Toc61449326 \h </w:instrText>
            </w:r>
            <w:r w:rsidR="009B0A4F">
              <w:rPr>
                <w:noProof/>
                <w:webHidden/>
              </w:rPr>
            </w:r>
            <w:r w:rsidR="009B0A4F">
              <w:rPr>
                <w:noProof/>
                <w:webHidden/>
              </w:rPr>
              <w:fldChar w:fldCharType="separate"/>
            </w:r>
            <w:r w:rsidR="009B0A4F">
              <w:rPr>
                <w:noProof/>
                <w:webHidden/>
              </w:rPr>
              <w:t>7</w:t>
            </w:r>
            <w:r w:rsidR="009B0A4F">
              <w:rPr>
                <w:noProof/>
                <w:webHidden/>
              </w:rPr>
              <w:fldChar w:fldCharType="end"/>
            </w:r>
          </w:hyperlink>
        </w:p>
        <w:p w14:paraId="6C036108" w14:textId="3B106960" w:rsidR="009B0A4F" w:rsidRDefault="00D57540">
          <w:pPr>
            <w:pStyle w:val="TOC2"/>
            <w:tabs>
              <w:tab w:val="left" w:pos="1100"/>
              <w:tab w:val="right" w:leader="dot" w:pos="9016"/>
            </w:tabs>
            <w:rPr>
              <w:rFonts w:asciiTheme="minorHAnsi" w:eastAsiaTheme="minorEastAsia" w:hAnsiTheme="minorHAnsi" w:cstheme="minorBidi"/>
              <w:noProof/>
              <w:sz w:val="22"/>
              <w:szCs w:val="22"/>
            </w:rPr>
          </w:pPr>
          <w:hyperlink w:anchor="_Toc61449327" w:history="1">
            <w:r w:rsidR="009B0A4F" w:rsidRPr="00F2732B">
              <w:rPr>
                <w:rStyle w:val="Hyperlink"/>
                <w:noProof/>
              </w:rPr>
              <w:t>1.10.</w:t>
            </w:r>
            <w:r w:rsidR="009B0A4F">
              <w:rPr>
                <w:rFonts w:asciiTheme="minorHAnsi" w:eastAsiaTheme="minorEastAsia" w:hAnsiTheme="minorHAnsi" w:cstheme="minorBidi"/>
                <w:noProof/>
                <w:sz w:val="22"/>
                <w:szCs w:val="22"/>
              </w:rPr>
              <w:tab/>
            </w:r>
            <w:r w:rsidR="009B0A4F" w:rsidRPr="00F2732B">
              <w:rPr>
                <w:rStyle w:val="Hyperlink"/>
                <w:noProof/>
              </w:rPr>
              <w:t>References</w:t>
            </w:r>
            <w:r w:rsidR="009B0A4F">
              <w:rPr>
                <w:noProof/>
                <w:webHidden/>
              </w:rPr>
              <w:tab/>
            </w:r>
            <w:r w:rsidR="009B0A4F">
              <w:rPr>
                <w:noProof/>
                <w:webHidden/>
              </w:rPr>
              <w:fldChar w:fldCharType="begin"/>
            </w:r>
            <w:r w:rsidR="009B0A4F">
              <w:rPr>
                <w:noProof/>
                <w:webHidden/>
              </w:rPr>
              <w:instrText xml:space="preserve"> PAGEREF _Toc61449327 \h </w:instrText>
            </w:r>
            <w:r w:rsidR="009B0A4F">
              <w:rPr>
                <w:noProof/>
                <w:webHidden/>
              </w:rPr>
            </w:r>
            <w:r w:rsidR="009B0A4F">
              <w:rPr>
                <w:noProof/>
                <w:webHidden/>
              </w:rPr>
              <w:fldChar w:fldCharType="separate"/>
            </w:r>
            <w:r w:rsidR="009B0A4F">
              <w:rPr>
                <w:noProof/>
                <w:webHidden/>
              </w:rPr>
              <w:t>8</w:t>
            </w:r>
            <w:r w:rsidR="009B0A4F">
              <w:rPr>
                <w:noProof/>
                <w:webHidden/>
              </w:rPr>
              <w:fldChar w:fldCharType="end"/>
            </w:r>
          </w:hyperlink>
        </w:p>
        <w:p w14:paraId="58AE701B" w14:textId="589A4099" w:rsidR="009B0A4F" w:rsidRDefault="00D57540">
          <w:pPr>
            <w:pStyle w:val="TOC2"/>
            <w:tabs>
              <w:tab w:val="left" w:pos="1100"/>
              <w:tab w:val="right" w:leader="dot" w:pos="9016"/>
            </w:tabs>
            <w:rPr>
              <w:rFonts w:asciiTheme="minorHAnsi" w:eastAsiaTheme="minorEastAsia" w:hAnsiTheme="minorHAnsi" w:cstheme="minorBidi"/>
              <w:noProof/>
              <w:sz w:val="22"/>
              <w:szCs w:val="22"/>
            </w:rPr>
          </w:pPr>
          <w:hyperlink w:anchor="_Toc61449328" w:history="1">
            <w:r w:rsidR="009B0A4F" w:rsidRPr="00F2732B">
              <w:rPr>
                <w:rStyle w:val="Hyperlink"/>
                <w:noProof/>
              </w:rPr>
              <w:t>1.11.</w:t>
            </w:r>
            <w:r w:rsidR="009B0A4F">
              <w:rPr>
                <w:rFonts w:asciiTheme="minorHAnsi" w:eastAsiaTheme="minorEastAsia" w:hAnsiTheme="minorHAnsi" w:cstheme="minorBidi"/>
                <w:noProof/>
                <w:sz w:val="22"/>
                <w:szCs w:val="22"/>
              </w:rPr>
              <w:tab/>
            </w:r>
            <w:r w:rsidR="009B0A4F" w:rsidRPr="00F2732B">
              <w:rPr>
                <w:rStyle w:val="Hyperlink"/>
                <w:noProof/>
              </w:rPr>
              <w:t xml:space="preserve">Appendix-A: </w:t>
            </w:r>
            <w:r w:rsidR="009B0A4F" w:rsidRPr="00F2732B">
              <w:rPr>
                <w:rStyle w:val="Hyperlink"/>
                <w:bCs/>
                <w:noProof/>
              </w:rPr>
              <w:t>Gallery</w:t>
            </w:r>
            <w:r w:rsidR="009B0A4F">
              <w:rPr>
                <w:noProof/>
                <w:webHidden/>
              </w:rPr>
              <w:tab/>
            </w:r>
            <w:r w:rsidR="009B0A4F">
              <w:rPr>
                <w:noProof/>
                <w:webHidden/>
              </w:rPr>
              <w:fldChar w:fldCharType="begin"/>
            </w:r>
            <w:r w:rsidR="009B0A4F">
              <w:rPr>
                <w:noProof/>
                <w:webHidden/>
              </w:rPr>
              <w:instrText xml:space="preserve"> PAGEREF _Toc61449328 \h </w:instrText>
            </w:r>
            <w:r w:rsidR="009B0A4F">
              <w:rPr>
                <w:noProof/>
                <w:webHidden/>
              </w:rPr>
            </w:r>
            <w:r w:rsidR="009B0A4F">
              <w:rPr>
                <w:noProof/>
                <w:webHidden/>
              </w:rPr>
              <w:fldChar w:fldCharType="separate"/>
            </w:r>
            <w:r w:rsidR="009B0A4F">
              <w:rPr>
                <w:noProof/>
                <w:webHidden/>
              </w:rPr>
              <w:t>8</w:t>
            </w:r>
            <w:r w:rsidR="009B0A4F">
              <w:rPr>
                <w:noProof/>
                <w:webHidden/>
              </w:rPr>
              <w:fldChar w:fldCharType="end"/>
            </w:r>
          </w:hyperlink>
        </w:p>
        <w:p w14:paraId="55DF8902" w14:textId="6D97D8EE" w:rsidR="00360193" w:rsidRPr="006E3ED5" w:rsidRDefault="00360193">
          <w:pPr>
            <w:rPr>
              <w:color w:val="000000" w:themeColor="text1"/>
            </w:rPr>
          </w:pPr>
          <w:r w:rsidRPr="00260920">
            <w:rPr>
              <w:b/>
              <w:bCs/>
              <w:noProof/>
              <w:color w:val="000000" w:themeColor="text1"/>
              <w:sz w:val="20"/>
              <w:szCs w:val="20"/>
            </w:rPr>
            <w:fldChar w:fldCharType="end"/>
          </w:r>
        </w:p>
      </w:sdtContent>
    </w:sdt>
    <w:p w14:paraId="2CA1D2C3" w14:textId="53FAA079" w:rsidR="0016247B" w:rsidRPr="00260920" w:rsidRDefault="00100CC4">
      <w:pPr>
        <w:spacing w:after="160" w:line="259" w:lineRule="auto"/>
        <w:jc w:val="left"/>
        <w:rPr>
          <w:b/>
          <w:color w:val="000000" w:themeColor="text1"/>
          <w:sz w:val="20"/>
          <w:szCs w:val="20"/>
        </w:rPr>
      </w:pPr>
      <w:r w:rsidRPr="00260920">
        <w:rPr>
          <w:b/>
          <w:color w:val="000000" w:themeColor="text1"/>
          <w:sz w:val="20"/>
          <w:szCs w:val="20"/>
        </w:rPr>
        <w:t>Table of figures</w:t>
      </w:r>
    </w:p>
    <w:p w14:paraId="7E3C3039" w14:textId="1D622220" w:rsidR="009B0A4F" w:rsidRDefault="00100CC4">
      <w:pPr>
        <w:pStyle w:val="TableofFigures"/>
        <w:tabs>
          <w:tab w:val="right" w:leader="dot" w:pos="9016"/>
        </w:tabs>
        <w:rPr>
          <w:rFonts w:asciiTheme="minorHAnsi" w:eastAsiaTheme="minorEastAsia" w:hAnsiTheme="minorHAnsi" w:cstheme="minorBidi"/>
          <w:noProof/>
          <w:sz w:val="22"/>
          <w:szCs w:val="22"/>
        </w:rPr>
      </w:pPr>
      <w:r w:rsidRPr="00260920">
        <w:rPr>
          <w:b/>
          <w:color w:val="000000" w:themeColor="text1"/>
          <w:sz w:val="20"/>
          <w:szCs w:val="20"/>
        </w:rPr>
        <w:fldChar w:fldCharType="begin"/>
      </w:r>
      <w:r w:rsidRPr="00260920">
        <w:rPr>
          <w:b/>
          <w:color w:val="000000" w:themeColor="text1"/>
          <w:sz w:val="20"/>
          <w:szCs w:val="20"/>
        </w:rPr>
        <w:instrText xml:space="preserve"> TOC \h \z \c "Figure" </w:instrText>
      </w:r>
      <w:r w:rsidRPr="00260920">
        <w:rPr>
          <w:b/>
          <w:color w:val="000000" w:themeColor="text1"/>
          <w:sz w:val="20"/>
          <w:szCs w:val="20"/>
        </w:rPr>
        <w:fldChar w:fldCharType="separate"/>
      </w:r>
      <w:hyperlink w:anchor="_Toc61449329" w:history="1">
        <w:r w:rsidR="009B0A4F" w:rsidRPr="00864F13">
          <w:rPr>
            <w:rStyle w:val="Hyperlink"/>
            <w:noProof/>
          </w:rPr>
          <w:t>Figure 6: (a, b) State wise partitioned number of grains at T</w:t>
        </w:r>
        <w:r w:rsidR="009B0A4F" w:rsidRPr="00864F13">
          <w:rPr>
            <w:rStyle w:val="Hyperlink"/>
            <w:noProof/>
            <w:vertAlign w:val="subscript"/>
          </w:rPr>
          <w:t>sim.</w:t>
        </w:r>
        <w:r w:rsidR="009B0A4F" w:rsidRPr="00864F13">
          <w:rPr>
            <w:rStyle w:val="Hyperlink"/>
            <w:noProof/>
          </w:rPr>
          <w:t xml:space="preserve"> = 500 and 1000 respectively (c &amp; d) statistics of the number of grains at T</w:t>
        </w:r>
        <w:r w:rsidR="009B0A4F" w:rsidRPr="00864F13">
          <w:rPr>
            <w:rStyle w:val="Hyperlink"/>
            <w:noProof/>
            <w:vertAlign w:val="subscript"/>
          </w:rPr>
          <w:t>sim.</w:t>
        </w:r>
        <w:r w:rsidR="009B0A4F" w:rsidRPr="00864F13">
          <w:rPr>
            <w:rStyle w:val="Hyperlink"/>
            <w:noProof/>
          </w:rPr>
          <w:t xml:space="preserve"> = 500 and 1000 (e, f) grain size statistics at T</w:t>
        </w:r>
        <w:r w:rsidR="009B0A4F" w:rsidRPr="00864F13">
          <w:rPr>
            <w:rStyle w:val="Hyperlink"/>
            <w:noProof/>
            <w:vertAlign w:val="subscript"/>
          </w:rPr>
          <w:t>sim.</w:t>
        </w:r>
        <w:r w:rsidR="009B0A4F" w:rsidRPr="00864F13">
          <w:rPr>
            <w:rStyle w:val="Hyperlink"/>
            <w:noProof/>
          </w:rPr>
          <w:t xml:space="preserve"> = 500 and 1000 (g) temporal evolution of number of grains</w:t>
        </w:r>
        <w:r w:rsidR="009B0A4F">
          <w:rPr>
            <w:noProof/>
            <w:webHidden/>
          </w:rPr>
          <w:tab/>
        </w:r>
        <w:r w:rsidR="009B0A4F">
          <w:rPr>
            <w:noProof/>
            <w:webHidden/>
          </w:rPr>
          <w:fldChar w:fldCharType="begin"/>
        </w:r>
        <w:r w:rsidR="009B0A4F">
          <w:rPr>
            <w:noProof/>
            <w:webHidden/>
          </w:rPr>
          <w:instrText xml:space="preserve"> PAGEREF _Toc61449329 \h </w:instrText>
        </w:r>
        <w:r w:rsidR="009B0A4F">
          <w:rPr>
            <w:noProof/>
            <w:webHidden/>
          </w:rPr>
        </w:r>
        <w:r w:rsidR="009B0A4F">
          <w:rPr>
            <w:noProof/>
            <w:webHidden/>
          </w:rPr>
          <w:fldChar w:fldCharType="separate"/>
        </w:r>
        <w:r w:rsidR="009B0A4F">
          <w:rPr>
            <w:noProof/>
            <w:webHidden/>
          </w:rPr>
          <w:t>6</w:t>
        </w:r>
        <w:r w:rsidR="009B0A4F">
          <w:rPr>
            <w:noProof/>
            <w:webHidden/>
          </w:rPr>
          <w:fldChar w:fldCharType="end"/>
        </w:r>
      </w:hyperlink>
    </w:p>
    <w:p w14:paraId="6612E5A1" w14:textId="4B3D5476" w:rsidR="009B0A4F" w:rsidRDefault="00D57540">
      <w:pPr>
        <w:pStyle w:val="TableofFigures"/>
        <w:tabs>
          <w:tab w:val="right" w:leader="dot" w:pos="9016"/>
        </w:tabs>
        <w:rPr>
          <w:rFonts w:asciiTheme="minorHAnsi" w:eastAsiaTheme="minorEastAsia" w:hAnsiTheme="minorHAnsi" w:cstheme="minorBidi"/>
          <w:noProof/>
          <w:sz w:val="22"/>
          <w:szCs w:val="22"/>
        </w:rPr>
      </w:pPr>
      <w:hyperlink w:anchor="_Toc61449330" w:history="1">
        <w:r w:rsidR="009B0A4F" w:rsidRPr="00864F13">
          <w:rPr>
            <w:rStyle w:val="Hyperlink"/>
            <w:noProof/>
          </w:rPr>
          <w:t>Figure 8: Types of 2</w:t>
        </w:r>
        <w:r w:rsidR="009B0A4F" w:rsidRPr="00864F13">
          <w:rPr>
            <w:rStyle w:val="Hyperlink"/>
            <w:noProof/>
            <w:vertAlign w:val="superscript"/>
          </w:rPr>
          <w:t>nd</w:t>
        </w:r>
        <w:r w:rsidR="009B0A4F" w:rsidRPr="00864F13">
          <w:rPr>
            <w:rStyle w:val="Hyperlink"/>
            <w:noProof/>
          </w:rPr>
          <w:t xml:space="preserve"> phase particles which can be made: (a) Straight and thin nanotubes/needles, (b) Wavy and thin nanotubes, (c) Straight and thick nanotubes, (d) Wavy and thick nanotubes, (e) Nanotubes, Single lattice site particles and dense lattice site particle clusters and (f) Nanotubes, Single lattice site particles and single lattice site particle clusters</w:t>
        </w:r>
        <w:r w:rsidR="009B0A4F">
          <w:rPr>
            <w:noProof/>
            <w:webHidden/>
          </w:rPr>
          <w:tab/>
        </w:r>
        <w:r w:rsidR="009B0A4F">
          <w:rPr>
            <w:noProof/>
            <w:webHidden/>
          </w:rPr>
          <w:fldChar w:fldCharType="begin"/>
        </w:r>
        <w:r w:rsidR="009B0A4F">
          <w:rPr>
            <w:noProof/>
            <w:webHidden/>
          </w:rPr>
          <w:instrText xml:space="preserve"> PAGEREF _Toc61449330 \h </w:instrText>
        </w:r>
        <w:r w:rsidR="009B0A4F">
          <w:rPr>
            <w:noProof/>
            <w:webHidden/>
          </w:rPr>
        </w:r>
        <w:r w:rsidR="009B0A4F">
          <w:rPr>
            <w:noProof/>
            <w:webHidden/>
          </w:rPr>
          <w:fldChar w:fldCharType="separate"/>
        </w:r>
        <w:r w:rsidR="009B0A4F">
          <w:rPr>
            <w:noProof/>
            <w:webHidden/>
          </w:rPr>
          <w:t>6</w:t>
        </w:r>
        <w:r w:rsidR="009B0A4F">
          <w:rPr>
            <w:noProof/>
            <w:webHidden/>
          </w:rPr>
          <w:fldChar w:fldCharType="end"/>
        </w:r>
      </w:hyperlink>
    </w:p>
    <w:p w14:paraId="7E00331E" w14:textId="4F4F2937" w:rsidR="009B0A4F" w:rsidRDefault="00D57540">
      <w:pPr>
        <w:pStyle w:val="TableofFigures"/>
        <w:tabs>
          <w:tab w:val="right" w:leader="dot" w:pos="9016"/>
        </w:tabs>
        <w:rPr>
          <w:rFonts w:asciiTheme="minorHAnsi" w:eastAsiaTheme="minorEastAsia" w:hAnsiTheme="minorHAnsi" w:cstheme="minorBidi"/>
          <w:noProof/>
          <w:sz w:val="22"/>
          <w:szCs w:val="22"/>
        </w:rPr>
      </w:pPr>
      <w:hyperlink w:anchor="_Toc61449331" w:history="1">
        <w:r w:rsidR="009B0A4F" w:rsidRPr="00864F13">
          <w:rPr>
            <w:rStyle w:val="Hyperlink"/>
            <w:noProof/>
          </w:rPr>
          <w:t>Figure 10: Few example temporal slices of partitioned space having a maximum of 2 unique states.</w:t>
        </w:r>
        <w:r w:rsidR="009B0A4F">
          <w:rPr>
            <w:noProof/>
            <w:webHidden/>
          </w:rPr>
          <w:tab/>
        </w:r>
        <w:r w:rsidR="009B0A4F">
          <w:rPr>
            <w:noProof/>
            <w:webHidden/>
          </w:rPr>
          <w:fldChar w:fldCharType="begin"/>
        </w:r>
        <w:r w:rsidR="009B0A4F">
          <w:rPr>
            <w:noProof/>
            <w:webHidden/>
          </w:rPr>
          <w:instrText xml:space="preserve"> PAGEREF _Toc61449331 \h </w:instrText>
        </w:r>
        <w:r w:rsidR="009B0A4F">
          <w:rPr>
            <w:noProof/>
            <w:webHidden/>
          </w:rPr>
        </w:r>
        <w:r w:rsidR="009B0A4F">
          <w:rPr>
            <w:noProof/>
            <w:webHidden/>
          </w:rPr>
          <w:fldChar w:fldCharType="separate"/>
        </w:r>
        <w:r w:rsidR="009B0A4F">
          <w:rPr>
            <w:noProof/>
            <w:webHidden/>
          </w:rPr>
          <w:t>8</w:t>
        </w:r>
        <w:r w:rsidR="009B0A4F">
          <w:rPr>
            <w:noProof/>
            <w:webHidden/>
          </w:rPr>
          <w:fldChar w:fldCharType="end"/>
        </w:r>
      </w:hyperlink>
    </w:p>
    <w:p w14:paraId="68B5F9BC" w14:textId="1B523BE1" w:rsidR="009B0A4F" w:rsidRDefault="00D57540">
      <w:pPr>
        <w:pStyle w:val="TableofFigures"/>
        <w:tabs>
          <w:tab w:val="right" w:leader="dot" w:pos="9016"/>
        </w:tabs>
        <w:rPr>
          <w:rFonts w:asciiTheme="minorHAnsi" w:eastAsiaTheme="minorEastAsia" w:hAnsiTheme="minorHAnsi" w:cstheme="minorBidi"/>
          <w:noProof/>
          <w:sz w:val="22"/>
          <w:szCs w:val="22"/>
        </w:rPr>
      </w:pPr>
      <w:hyperlink w:anchor="_Toc61449332" w:history="1">
        <w:r w:rsidR="009B0A4F" w:rsidRPr="00864F13">
          <w:rPr>
            <w:rStyle w:val="Hyperlink"/>
            <w:noProof/>
          </w:rPr>
          <w:t>Figure 11: Few example temporal slices of partitioned space having a maximum of 32 unique states</w:t>
        </w:r>
        <w:r w:rsidR="009B0A4F">
          <w:rPr>
            <w:noProof/>
            <w:webHidden/>
          </w:rPr>
          <w:tab/>
        </w:r>
        <w:r w:rsidR="009B0A4F">
          <w:rPr>
            <w:noProof/>
            <w:webHidden/>
          </w:rPr>
          <w:fldChar w:fldCharType="begin"/>
        </w:r>
        <w:r w:rsidR="009B0A4F">
          <w:rPr>
            <w:noProof/>
            <w:webHidden/>
          </w:rPr>
          <w:instrText xml:space="preserve"> PAGEREF _Toc61449332 \h </w:instrText>
        </w:r>
        <w:r w:rsidR="009B0A4F">
          <w:rPr>
            <w:noProof/>
            <w:webHidden/>
          </w:rPr>
        </w:r>
        <w:r w:rsidR="009B0A4F">
          <w:rPr>
            <w:noProof/>
            <w:webHidden/>
          </w:rPr>
          <w:fldChar w:fldCharType="separate"/>
        </w:r>
        <w:r w:rsidR="009B0A4F">
          <w:rPr>
            <w:noProof/>
            <w:webHidden/>
          </w:rPr>
          <w:t>9</w:t>
        </w:r>
        <w:r w:rsidR="009B0A4F">
          <w:rPr>
            <w:noProof/>
            <w:webHidden/>
          </w:rPr>
          <w:fldChar w:fldCharType="end"/>
        </w:r>
      </w:hyperlink>
    </w:p>
    <w:p w14:paraId="50EB18F3" w14:textId="46387062" w:rsidR="00100CC4" w:rsidRPr="006E3ED5" w:rsidRDefault="00100CC4">
      <w:pPr>
        <w:spacing w:after="160" w:line="259" w:lineRule="auto"/>
        <w:jc w:val="left"/>
        <w:rPr>
          <w:b/>
          <w:color w:val="000000" w:themeColor="text1"/>
          <w:sz w:val="22"/>
          <w:szCs w:val="22"/>
        </w:rPr>
      </w:pPr>
      <w:r w:rsidRPr="00260920">
        <w:rPr>
          <w:b/>
          <w:color w:val="000000" w:themeColor="text1"/>
          <w:sz w:val="20"/>
          <w:szCs w:val="20"/>
        </w:rPr>
        <w:fldChar w:fldCharType="end"/>
      </w:r>
    </w:p>
    <w:p w14:paraId="6EF9CA23" w14:textId="5E7D4A52" w:rsidR="001620EE" w:rsidRPr="006E3ED5" w:rsidRDefault="001620EE">
      <w:pPr>
        <w:pStyle w:val="Heading2"/>
        <w:numPr>
          <w:ilvl w:val="2"/>
          <w:numId w:val="3"/>
        </w:numPr>
      </w:pPr>
      <w:bookmarkStart w:id="1" w:name="_heading=h.30j0zll" w:colFirst="0" w:colLast="0"/>
      <w:bookmarkStart w:id="2" w:name="_Toc61449316"/>
      <w:bookmarkEnd w:id="1"/>
      <w:r w:rsidRPr="006E3ED5">
        <w:t>Highlights</w:t>
      </w:r>
      <w:bookmarkEnd w:id="2"/>
      <w:r w:rsidRPr="006E3ED5">
        <w:t xml:space="preserve"> </w:t>
      </w:r>
    </w:p>
    <w:p w14:paraId="397292E2" w14:textId="77777777" w:rsidR="001620EE" w:rsidRPr="006E3ED5" w:rsidRDefault="001620EE" w:rsidP="00DA374A">
      <w:pPr>
        <w:pStyle w:val="ListParagraph"/>
        <w:numPr>
          <w:ilvl w:val="0"/>
          <w:numId w:val="7"/>
        </w:numPr>
        <w:spacing w:after="0"/>
        <w:jc w:val="left"/>
        <w:rPr>
          <w:color w:val="000000" w:themeColor="text1"/>
          <w:sz w:val="20"/>
          <w:szCs w:val="20"/>
        </w:rPr>
      </w:pPr>
      <w:r w:rsidRPr="006E3ED5">
        <w:rPr>
          <w:color w:val="000000" w:themeColor="text1"/>
          <w:sz w:val="20"/>
          <w:szCs w:val="20"/>
        </w:rPr>
        <w:t>Free MATLAB codebase for researchers working on computational materials science, computational geology, dynamics of importance sampling Monte-Carlo schemes and graphenes.</w:t>
      </w:r>
    </w:p>
    <w:p w14:paraId="7B79BAAB" w14:textId="77777777" w:rsidR="001620EE" w:rsidRPr="006E3ED5" w:rsidRDefault="001620EE" w:rsidP="00DA374A">
      <w:pPr>
        <w:pStyle w:val="ListParagraph"/>
        <w:numPr>
          <w:ilvl w:val="0"/>
          <w:numId w:val="7"/>
        </w:numPr>
        <w:spacing w:after="0"/>
        <w:jc w:val="left"/>
        <w:rPr>
          <w:color w:val="000000" w:themeColor="text1"/>
          <w:sz w:val="20"/>
          <w:szCs w:val="20"/>
        </w:rPr>
      </w:pPr>
      <w:r w:rsidRPr="006E3ED5">
        <w:rPr>
          <w:color w:val="000000" w:themeColor="text1"/>
          <w:sz w:val="20"/>
          <w:szCs w:val="20"/>
        </w:rPr>
        <w:t>Make spatiotemporally gradient 2D grain structures and associate spatiotemporally gradient crystallographic texture to the grain structure</w:t>
      </w:r>
    </w:p>
    <w:p w14:paraId="07FB38C5" w14:textId="77777777" w:rsidR="001620EE" w:rsidRPr="006E3ED5" w:rsidRDefault="001620EE" w:rsidP="00DA374A">
      <w:pPr>
        <w:pStyle w:val="ListParagraph"/>
        <w:numPr>
          <w:ilvl w:val="0"/>
          <w:numId w:val="7"/>
        </w:numPr>
        <w:spacing w:after="0"/>
        <w:jc w:val="left"/>
        <w:rPr>
          <w:color w:val="000000" w:themeColor="text1"/>
          <w:sz w:val="20"/>
          <w:szCs w:val="20"/>
        </w:rPr>
      </w:pPr>
      <w:r w:rsidRPr="006E3ED5">
        <w:rPr>
          <w:color w:val="000000" w:themeColor="text1"/>
          <w:sz w:val="20"/>
          <w:szCs w:val="20"/>
        </w:rPr>
        <w:t>Export ABAQUS input file for use in CPFEM</w:t>
      </w:r>
    </w:p>
    <w:p w14:paraId="4BBDA0C7" w14:textId="77777777" w:rsidR="001620EE" w:rsidRPr="006E3ED5" w:rsidRDefault="001620EE" w:rsidP="00DA374A">
      <w:pPr>
        <w:pStyle w:val="ListParagraph"/>
        <w:numPr>
          <w:ilvl w:val="0"/>
          <w:numId w:val="7"/>
        </w:numPr>
        <w:spacing w:after="0"/>
        <w:jc w:val="left"/>
        <w:rPr>
          <w:color w:val="000000" w:themeColor="text1"/>
          <w:sz w:val="20"/>
          <w:szCs w:val="20"/>
        </w:rPr>
      </w:pPr>
      <w:r w:rsidRPr="006E3ED5">
        <w:rPr>
          <w:color w:val="000000" w:themeColor="text1"/>
          <w:sz w:val="20"/>
          <w:szCs w:val="20"/>
        </w:rPr>
        <w:t>Work with Ising model and Q-state Pott’s model simulation on square lattices</w:t>
      </w:r>
    </w:p>
    <w:p w14:paraId="44CDC982" w14:textId="2B4FC63B" w:rsidR="001620EE" w:rsidRDefault="001620EE" w:rsidP="00DA374A">
      <w:pPr>
        <w:pStyle w:val="ListParagraph"/>
        <w:numPr>
          <w:ilvl w:val="0"/>
          <w:numId w:val="7"/>
        </w:numPr>
        <w:spacing w:after="0"/>
        <w:jc w:val="left"/>
        <w:rPr>
          <w:color w:val="000000" w:themeColor="text1"/>
          <w:sz w:val="20"/>
          <w:szCs w:val="20"/>
        </w:rPr>
      </w:pPr>
      <w:r w:rsidRPr="006E3ED5">
        <w:rPr>
          <w:color w:val="000000" w:themeColor="text1"/>
          <w:sz w:val="20"/>
          <w:szCs w:val="20"/>
        </w:rPr>
        <w:t>Call MTEX libraries and mtex2gmsh</w:t>
      </w:r>
    </w:p>
    <w:p w14:paraId="2E7490E3" w14:textId="77777777" w:rsidR="00947C3E" w:rsidRPr="006E3ED5" w:rsidRDefault="00947C3E" w:rsidP="00947C3E">
      <w:pPr>
        <w:pStyle w:val="ListParagraph"/>
        <w:spacing w:after="0"/>
        <w:jc w:val="left"/>
        <w:rPr>
          <w:color w:val="000000" w:themeColor="text1"/>
          <w:sz w:val="20"/>
          <w:szCs w:val="20"/>
        </w:rPr>
      </w:pPr>
    </w:p>
    <w:p w14:paraId="74229DD2" w14:textId="14CE2812" w:rsidR="00D21DD8" w:rsidRPr="00D21DD8" w:rsidRDefault="00D21DD8" w:rsidP="00D21DD8">
      <w:pPr>
        <w:pStyle w:val="Heading2"/>
        <w:numPr>
          <w:ilvl w:val="2"/>
          <w:numId w:val="3"/>
        </w:numPr>
      </w:pPr>
      <w:bookmarkStart w:id="3" w:name="_Toc61449317"/>
      <w:r>
        <w:t>Development history</w:t>
      </w:r>
      <w:bookmarkEnd w:id="3"/>
    </w:p>
    <w:p w14:paraId="441C5D4B" w14:textId="530E3D5E" w:rsidR="00D21DD8" w:rsidRDefault="00D21DD8" w:rsidP="00D21DD8">
      <w:pPr>
        <w:pStyle w:val="ListParagraph"/>
        <w:numPr>
          <w:ilvl w:val="0"/>
          <w:numId w:val="6"/>
        </w:numPr>
        <w:spacing w:after="0"/>
        <w:ind w:left="714" w:hanging="357"/>
        <w:rPr>
          <w:color w:val="000000" w:themeColor="text1"/>
          <w:sz w:val="20"/>
          <w:szCs w:val="20"/>
        </w:rPr>
      </w:pPr>
      <w:r w:rsidRPr="006E3ED5">
        <w:rPr>
          <w:color w:val="000000" w:themeColor="text1"/>
          <w:sz w:val="20"/>
          <w:szCs w:val="20"/>
        </w:rPr>
        <w:t>The 1</w:t>
      </w:r>
      <w:r w:rsidRPr="006E3ED5">
        <w:rPr>
          <w:color w:val="000000" w:themeColor="text1"/>
          <w:sz w:val="20"/>
          <w:szCs w:val="20"/>
          <w:vertAlign w:val="superscript"/>
        </w:rPr>
        <w:t>st</w:t>
      </w:r>
      <w:r w:rsidRPr="006E3ED5">
        <w:rPr>
          <w:color w:val="000000" w:themeColor="text1"/>
          <w:sz w:val="20"/>
          <w:szCs w:val="20"/>
        </w:rPr>
        <w:t xml:space="preserve"> version to generate grain structures was written in 2010 in the department of mechanical engineering at PESIT, Bengaluru, India when employed as Junior Research Fellow. </w:t>
      </w:r>
      <w:r>
        <w:rPr>
          <w:color w:val="000000" w:themeColor="text1"/>
          <w:sz w:val="20"/>
          <w:szCs w:val="20"/>
        </w:rPr>
        <w:t>The original codes were uploaded to internet in 2012 and can be found here:</w:t>
      </w:r>
    </w:p>
    <w:p w14:paraId="3456A162" w14:textId="1FDF0AAD" w:rsidR="00D21DD8" w:rsidRDefault="00D57540" w:rsidP="00D21DD8">
      <w:pPr>
        <w:pStyle w:val="ListParagraph"/>
        <w:numPr>
          <w:ilvl w:val="1"/>
          <w:numId w:val="6"/>
        </w:numPr>
        <w:spacing w:after="0"/>
        <w:rPr>
          <w:color w:val="000000" w:themeColor="text1"/>
          <w:sz w:val="20"/>
          <w:szCs w:val="20"/>
        </w:rPr>
      </w:pPr>
      <w:hyperlink r:id="rId7" w:history="1">
        <w:r w:rsidR="00D21DD8" w:rsidRPr="004B27BD">
          <w:rPr>
            <w:rStyle w:val="Hyperlink"/>
            <w:sz w:val="20"/>
            <w:szCs w:val="20"/>
          </w:rPr>
          <w:t>https://uk.mathworks.com/matlabcentral/fileexchange/34784-monte-carlo-simulation-of-two-dimensional-grain-growth-code-version-no-1-basic?s_tid=prof_contriblnk</w:t>
        </w:r>
      </w:hyperlink>
      <w:r w:rsidR="00D21DD8">
        <w:rPr>
          <w:color w:val="000000" w:themeColor="text1"/>
          <w:sz w:val="20"/>
          <w:szCs w:val="20"/>
        </w:rPr>
        <w:t xml:space="preserve"> </w:t>
      </w:r>
    </w:p>
    <w:p w14:paraId="73787897" w14:textId="572C9BB8" w:rsidR="00D21DD8" w:rsidRDefault="00D21DD8" w:rsidP="00D21DD8">
      <w:pPr>
        <w:pStyle w:val="ListParagraph"/>
        <w:numPr>
          <w:ilvl w:val="1"/>
          <w:numId w:val="6"/>
        </w:numPr>
        <w:spacing w:after="0"/>
        <w:rPr>
          <w:color w:val="000000" w:themeColor="text1"/>
          <w:sz w:val="20"/>
          <w:szCs w:val="20"/>
        </w:rPr>
      </w:pPr>
      <w:r>
        <w:rPr>
          <w:color w:val="000000" w:themeColor="text1"/>
          <w:sz w:val="20"/>
          <w:szCs w:val="20"/>
        </w:rPr>
        <w:t xml:space="preserve"> </w:t>
      </w:r>
      <w:hyperlink r:id="rId8" w:history="1">
        <w:r w:rsidRPr="004B27BD">
          <w:rPr>
            <w:rStyle w:val="Hyperlink"/>
            <w:sz w:val="20"/>
            <w:szCs w:val="20"/>
          </w:rPr>
          <w:t>https://uk.mathworks.com/matlabcentral/fileexchange/34985-monte-carlo-simulation-of-three-dimensional-grain-growth-code-version-no-1-basic?s_tid=prof_contriblnk</w:t>
        </w:r>
      </w:hyperlink>
      <w:r>
        <w:rPr>
          <w:color w:val="000000" w:themeColor="text1"/>
          <w:sz w:val="20"/>
          <w:szCs w:val="20"/>
        </w:rPr>
        <w:t xml:space="preserve"> </w:t>
      </w:r>
    </w:p>
    <w:p w14:paraId="6FB72FC4" w14:textId="47DA13BD" w:rsidR="00D21DD8" w:rsidRDefault="00D21DD8" w:rsidP="00D21DD8">
      <w:pPr>
        <w:pStyle w:val="ListParagraph"/>
        <w:numPr>
          <w:ilvl w:val="0"/>
          <w:numId w:val="6"/>
        </w:numPr>
        <w:spacing w:after="0"/>
        <w:ind w:left="714" w:hanging="357"/>
        <w:rPr>
          <w:color w:val="000000" w:themeColor="text1"/>
          <w:sz w:val="20"/>
          <w:szCs w:val="20"/>
        </w:rPr>
      </w:pPr>
      <w:r w:rsidRPr="006E3ED5">
        <w:rPr>
          <w:color w:val="000000" w:themeColor="text1"/>
          <w:sz w:val="20"/>
          <w:szCs w:val="20"/>
        </w:rPr>
        <w:t>2</w:t>
      </w:r>
      <w:r w:rsidRPr="006E3ED5">
        <w:rPr>
          <w:color w:val="000000" w:themeColor="text1"/>
          <w:sz w:val="20"/>
          <w:szCs w:val="20"/>
          <w:vertAlign w:val="superscript"/>
        </w:rPr>
        <w:t>nd</w:t>
      </w:r>
      <w:r w:rsidRPr="006E3ED5">
        <w:rPr>
          <w:color w:val="000000" w:themeColor="text1"/>
          <w:sz w:val="20"/>
          <w:szCs w:val="20"/>
        </w:rPr>
        <w:t xml:space="preserve"> to </w:t>
      </w:r>
      <w:r>
        <w:rPr>
          <w:color w:val="000000" w:themeColor="text1"/>
          <w:sz w:val="20"/>
          <w:szCs w:val="20"/>
        </w:rPr>
        <w:t>7</w:t>
      </w:r>
      <w:r w:rsidRPr="006E3ED5">
        <w:rPr>
          <w:color w:val="000000" w:themeColor="text1"/>
          <w:sz w:val="20"/>
          <w:szCs w:val="20"/>
          <w:vertAlign w:val="superscript"/>
        </w:rPr>
        <w:t>th</w:t>
      </w:r>
      <w:r w:rsidRPr="006E3ED5">
        <w:rPr>
          <w:color w:val="000000" w:themeColor="text1"/>
          <w:sz w:val="20"/>
          <w:szCs w:val="20"/>
        </w:rPr>
        <w:t xml:space="preserve"> version were written during 2013 – 2014 in the department of aerospace engineering at Indian Institute of Science </w:t>
      </w:r>
      <w:r>
        <w:rPr>
          <w:color w:val="000000" w:themeColor="text1"/>
          <w:sz w:val="20"/>
          <w:szCs w:val="20"/>
        </w:rPr>
        <w:t xml:space="preserve">and department of mechanical engineering, Nagarjuna college of engineering and technology; </w:t>
      </w:r>
      <w:r w:rsidRPr="006E3ED5">
        <w:rPr>
          <w:color w:val="000000" w:themeColor="text1"/>
          <w:sz w:val="20"/>
          <w:szCs w:val="20"/>
        </w:rPr>
        <w:t>for my master’s project</w:t>
      </w:r>
      <w:r>
        <w:rPr>
          <w:color w:val="000000" w:themeColor="text1"/>
          <w:sz w:val="20"/>
          <w:szCs w:val="20"/>
        </w:rPr>
        <w:t>, under the guidance of Dr. G Narayana Naik and Dr. N G Subramania Udupa</w:t>
      </w:r>
      <w:r w:rsidRPr="006E3ED5">
        <w:rPr>
          <w:color w:val="000000" w:themeColor="text1"/>
          <w:sz w:val="20"/>
          <w:szCs w:val="20"/>
        </w:rPr>
        <w:t>.</w:t>
      </w:r>
      <w:r>
        <w:rPr>
          <w:color w:val="000000" w:themeColor="text1"/>
          <w:sz w:val="20"/>
          <w:szCs w:val="20"/>
        </w:rPr>
        <w:t xml:space="preserve"> A copy of my master’s thesis can be made available upon request.</w:t>
      </w:r>
    </w:p>
    <w:p w14:paraId="61B0563B" w14:textId="77777777" w:rsidR="00D21DD8" w:rsidRPr="006E3ED5" w:rsidRDefault="00D21DD8" w:rsidP="00D21DD8">
      <w:pPr>
        <w:pStyle w:val="ListParagraph"/>
        <w:numPr>
          <w:ilvl w:val="0"/>
          <w:numId w:val="6"/>
        </w:numPr>
        <w:spacing w:after="0"/>
        <w:ind w:left="714" w:hanging="357"/>
        <w:rPr>
          <w:color w:val="000000" w:themeColor="text1"/>
          <w:sz w:val="20"/>
          <w:szCs w:val="20"/>
        </w:rPr>
      </w:pPr>
      <w:r>
        <w:rPr>
          <w:color w:val="000000" w:themeColor="text1"/>
          <w:sz w:val="20"/>
          <w:szCs w:val="20"/>
        </w:rPr>
        <w:t>8</w:t>
      </w:r>
      <w:r w:rsidRPr="00E510CD">
        <w:rPr>
          <w:color w:val="000000" w:themeColor="text1"/>
          <w:sz w:val="20"/>
          <w:szCs w:val="20"/>
          <w:vertAlign w:val="superscript"/>
        </w:rPr>
        <w:t>th</w:t>
      </w:r>
      <w:r>
        <w:rPr>
          <w:color w:val="000000" w:themeColor="text1"/>
          <w:sz w:val="20"/>
          <w:szCs w:val="20"/>
        </w:rPr>
        <w:t xml:space="preserve"> </w:t>
      </w:r>
      <w:r w:rsidRPr="006E3ED5">
        <w:rPr>
          <w:color w:val="000000" w:themeColor="text1"/>
          <w:sz w:val="20"/>
          <w:szCs w:val="20"/>
        </w:rPr>
        <w:t xml:space="preserve">version </w:t>
      </w:r>
      <w:r>
        <w:rPr>
          <w:color w:val="000000" w:themeColor="text1"/>
          <w:sz w:val="20"/>
          <w:szCs w:val="20"/>
        </w:rPr>
        <w:t xml:space="preserve">was developed </w:t>
      </w:r>
      <w:r w:rsidRPr="006E3ED5">
        <w:rPr>
          <w:color w:val="000000" w:themeColor="text1"/>
          <w:sz w:val="20"/>
          <w:szCs w:val="20"/>
        </w:rPr>
        <w:t>during 201</w:t>
      </w:r>
      <w:r>
        <w:rPr>
          <w:color w:val="000000" w:themeColor="text1"/>
          <w:sz w:val="20"/>
          <w:szCs w:val="20"/>
        </w:rPr>
        <w:t xml:space="preserve">5 </w:t>
      </w:r>
      <w:r w:rsidRPr="006E3ED5">
        <w:rPr>
          <w:color w:val="000000" w:themeColor="text1"/>
          <w:sz w:val="20"/>
          <w:szCs w:val="20"/>
        </w:rPr>
        <w:t>– 201</w:t>
      </w:r>
      <w:r>
        <w:rPr>
          <w:color w:val="000000" w:themeColor="text1"/>
          <w:sz w:val="20"/>
          <w:szCs w:val="20"/>
        </w:rPr>
        <w:t>6</w:t>
      </w:r>
      <w:r w:rsidRPr="006E3ED5">
        <w:rPr>
          <w:color w:val="000000" w:themeColor="text1"/>
          <w:sz w:val="20"/>
          <w:szCs w:val="20"/>
        </w:rPr>
        <w:t xml:space="preserve"> in the department of </w:t>
      </w:r>
      <w:r>
        <w:rPr>
          <w:color w:val="000000" w:themeColor="text1"/>
          <w:sz w:val="20"/>
          <w:szCs w:val="20"/>
        </w:rPr>
        <w:t xml:space="preserve">mechanical </w:t>
      </w:r>
      <w:r w:rsidRPr="006E3ED5">
        <w:rPr>
          <w:color w:val="000000" w:themeColor="text1"/>
          <w:sz w:val="20"/>
          <w:szCs w:val="20"/>
        </w:rPr>
        <w:t xml:space="preserve">engineering at </w:t>
      </w:r>
      <w:r>
        <w:rPr>
          <w:color w:val="000000" w:themeColor="text1"/>
          <w:sz w:val="20"/>
          <w:szCs w:val="20"/>
        </w:rPr>
        <w:t>PES University.</w:t>
      </w:r>
    </w:p>
    <w:p w14:paraId="00A483CF" w14:textId="380E5FF0" w:rsidR="00D21DD8" w:rsidRPr="00D21DD8" w:rsidRDefault="00D21DD8" w:rsidP="001620EE">
      <w:pPr>
        <w:pStyle w:val="ListParagraph"/>
        <w:numPr>
          <w:ilvl w:val="0"/>
          <w:numId w:val="6"/>
        </w:numPr>
        <w:spacing w:after="0"/>
        <w:ind w:left="714" w:hanging="357"/>
        <w:rPr>
          <w:b/>
          <w:bCs/>
          <w:color w:val="000000" w:themeColor="text1"/>
          <w:sz w:val="20"/>
          <w:szCs w:val="20"/>
        </w:rPr>
      </w:pPr>
      <w:r w:rsidRPr="006E3ED5">
        <w:rPr>
          <w:color w:val="000000" w:themeColor="text1"/>
          <w:sz w:val="20"/>
          <w:szCs w:val="20"/>
        </w:rPr>
        <w:lastRenderedPageBreak/>
        <w:t xml:space="preserve">Version 9 and above were written over the course of </w:t>
      </w:r>
      <w:r>
        <w:rPr>
          <w:color w:val="000000" w:themeColor="text1"/>
          <w:sz w:val="20"/>
          <w:szCs w:val="20"/>
        </w:rPr>
        <w:t xml:space="preserve">my </w:t>
      </w:r>
      <w:r w:rsidRPr="006E3ED5">
        <w:rPr>
          <w:color w:val="000000" w:themeColor="text1"/>
          <w:sz w:val="20"/>
          <w:szCs w:val="20"/>
        </w:rPr>
        <w:t>PhD.</w:t>
      </w:r>
      <w:r>
        <w:rPr>
          <w:color w:val="000000" w:themeColor="text1"/>
          <w:sz w:val="20"/>
          <w:szCs w:val="20"/>
        </w:rPr>
        <w:t xml:space="preserve"> I decided the name “Poly-XTAL Operations” to be a very general name which could represent the entirety of the functionalities both present then and thought of to be included in future.</w:t>
      </w:r>
    </w:p>
    <w:p w14:paraId="1A83487D" w14:textId="6F6A3BB5" w:rsidR="00D21DD8" w:rsidRDefault="002C22BB" w:rsidP="002C22BB">
      <w:pPr>
        <w:pStyle w:val="ListParagraph"/>
        <w:numPr>
          <w:ilvl w:val="0"/>
          <w:numId w:val="9"/>
        </w:numPr>
        <w:spacing w:after="0"/>
        <w:jc w:val="right"/>
        <w:rPr>
          <w:b/>
          <w:bCs/>
          <w:color w:val="000000" w:themeColor="text1"/>
          <w:sz w:val="20"/>
          <w:szCs w:val="20"/>
        </w:rPr>
      </w:pPr>
      <w:r w:rsidRPr="002C22BB">
        <w:rPr>
          <w:b/>
          <w:bCs/>
          <w:color w:val="000000" w:themeColor="text1"/>
          <w:sz w:val="20"/>
          <w:szCs w:val="20"/>
        </w:rPr>
        <w:t>Sunil Anandatheertha</w:t>
      </w:r>
    </w:p>
    <w:p w14:paraId="598181D8" w14:textId="5E5297AB" w:rsidR="002C22BB" w:rsidRPr="00D21DD8" w:rsidRDefault="002C22BB" w:rsidP="002C22BB">
      <w:pPr>
        <w:pStyle w:val="ListParagraph"/>
        <w:spacing w:after="0"/>
        <w:ind w:left="1074"/>
        <w:jc w:val="right"/>
        <w:rPr>
          <w:b/>
          <w:bCs/>
          <w:color w:val="000000" w:themeColor="text1"/>
          <w:sz w:val="20"/>
          <w:szCs w:val="20"/>
        </w:rPr>
      </w:pPr>
      <w:r>
        <w:rPr>
          <w:b/>
          <w:bCs/>
          <w:color w:val="000000" w:themeColor="text1"/>
          <w:sz w:val="20"/>
          <w:szCs w:val="20"/>
        </w:rPr>
        <w:t>13-01-2021</w:t>
      </w:r>
    </w:p>
    <w:p w14:paraId="2B807568" w14:textId="7B510A01" w:rsidR="008D3C88" w:rsidRPr="006E3ED5" w:rsidRDefault="008D3C88">
      <w:pPr>
        <w:pStyle w:val="Heading2"/>
        <w:numPr>
          <w:ilvl w:val="2"/>
          <w:numId w:val="3"/>
        </w:numPr>
      </w:pPr>
      <w:bookmarkStart w:id="4" w:name="_Toc61449318"/>
      <w:r w:rsidRPr="006E3ED5">
        <w:t>Abstract</w:t>
      </w:r>
      <w:bookmarkEnd w:id="4"/>
    </w:p>
    <w:p w14:paraId="485DFB1C" w14:textId="59896EE1" w:rsidR="002873CB" w:rsidRPr="006E3ED5" w:rsidRDefault="008D3C88" w:rsidP="008D3C88">
      <w:pPr>
        <w:rPr>
          <w:color w:val="000000" w:themeColor="text1"/>
          <w:sz w:val="20"/>
          <w:szCs w:val="20"/>
        </w:rPr>
      </w:pPr>
      <w:r w:rsidRPr="006E3ED5">
        <w:rPr>
          <w:color w:val="000000" w:themeColor="text1"/>
          <w:sz w:val="20"/>
          <w:szCs w:val="20"/>
        </w:rPr>
        <w:t xml:space="preserve">Computational materials science researchers who study multi-scale thermo-mechanical and texture behaviour of poly-crystalline materials need parametric and realistic geometric morphologies of the constituent phases reflected in grain structure. A virtual grain structure is often used by them as an input to further studies such as crystal plasticity based finite element analysis and other multi-physics studies. Though simplified and geometric grain structures have been used, there exists no tool to generate the spatial gradients in grain structure and texture as observed in the real world. This work presents a MATLAB package which users can use to create parametric temporally randomized spatially gradient grain structures and crystallographic texture. In addition to various in-built tools, </w:t>
      </w:r>
      <w:r w:rsidR="0039766E" w:rsidRPr="006E3ED5">
        <w:rPr>
          <w:color w:val="000000" w:themeColor="text1"/>
          <w:sz w:val="20"/>
          <w:szCs w:val="20"/>
        </w:rPr>
        <w:t>‘Poly-XTAL Operations’ can output in a format which can be opened in</w:t>
      </w:r>
      <w:r w:rsidRPr="006E3ED5">
        <w:rPr>
          <w:color w:val="000000" w:themeColor="text1"/>
          <w:sz w:val="20"/>
          <w:szCs w:val="20"/>
        </w:rPr>
        <w:t xml:space="preserve"> </w:t>
      </w:r>
      <w:r w:rsidR="0039766E" w:rsidRPr="006E3ED5">
        <w:rPr>
          <w:color w:val="000000" w:themeColor="text1"/>
          <w:sz w:val="20"/>
          <w:szCs w:val="20"/>
        </w:rPr>
        <w:t xml:space="preserve">further </w:t>
      </w:r>
      <w:r w:rsidRPr="006E3ED5">
        <w:rPr>
          <w:color w:val="000000" w:themeColor="text1"/>
          <w:sz w:val="20"/>
          <w:szCs w:val="20"/>
        </w:rPr>
        <w:t>3</w:t>
      </w:r>
      <w:r w:rsidRPr="006E3ED5">
        <w:rPr>
          <w:color w:val="000000" w:themeColor="text1"/>
          <w:sz w:val="20"/>
          <w:szCs w:val="20"/>
          <w:vertAlign w:val="superscript"/>
        </w:rPr>
        <w:t>rd</w:t>
      </w:r>
      <w:r w:rsidRPr="006E3ED5">
        <w:rPr>
          <w:color w:val="000000" w:themeColor="text1"/>
          <w:sz w:val="20"/>
          <w:szCs w:val="20"/>
        </w:rPr>
        <w:t xml:space="preserve"> party open source MATLAB based libraries</w:t>
      </w:r>
      <w:r w:rsidR="0039766E" w:rsidRPr="006E3ED5">
        <w:rPr>
          <w:color w:val="000000" w:themeColor="text1"/>
          <w:sz w:val="20"/>
          <w:szCs w:val="20"/>
        </w:rPr>
        <w:t xml:space="preserve"> such as MTEX</w:t>
      </w:r>
      <w:r w:rsidRPr="006E3ED5">
        <w:rPr>
          <w:color w:val="000000" w:themeColor="text1"/>
          <w:sz w:val="20"/>
          <w:szCs w:val="20"/>
        </w:rPr>
        <w:t xml:space="preserve"> to tend to their specific requirements. This package will also be a valuable tool for researchers working in importance sampling (discrete and continuous) Monte-Carlo </w:t>
      </w:r>
      <w:r w:rsidR="00AA5A15" w:rsidRPr="006E3ED5">
        <w:rPr>
          <w:color w:val="000000" w:themeColor="text1"/>
          <w:sz w:val="20"/>
          <w:szCs w:val="20"/>
        </w:rPr>
        <w:t>techniques</w:t>
      </w:r>
      <w:r w:rsidRPr="006E3ED5">
        <w:rPr>
          <w:color w:val="000000" w:themeColor="text1"/>
          <w:sz w:val="20"/>
          <w:szCs w:val="20"/>
        </w:rPr>
        <w:t xml:space="preserve"> and geologists interested in modelling planet’s crust and soil behaviour. This paper briefs the basics for using ‘Poly-XTAL Operations V9.04’ and provide examples to understand the capabilities and enable easy usage. Functionalities, capabilities and possible applications are listed. Theory, structure, format and commands are explained. Links to repository, results gallery and detailed </w:t>
      </w:r>
      <w:r w:rsidR="00BA3169" w:rsidRPr="006E3ED5">
        <w:rPr>
          <w:color w:val="000000" w:themeColor="text1"/>
          <w:sz w:val="20"/>
          <w:szCs w:val="20"/>
        </w:rPr>
        <w:t>documentation</w:t>
      </w:r>
      <w:r w:rsidRPr="006E3ED5">
        <w:rPr>
          <w:color w:val="000000" w:themeColor="text1"/>
          <w:sz w:val="20"/>
          <w:szCs w:val="20"/>
        </w:rPr>
        <w:t xml:space="preserve"> are provided.</w:t>
      </w:r>
    </w:p>
    <w:p w14:paraId="1FA34028" w14:textId="0977119B" w:rsidR="00B847D6" w:rsidRDefault="002873CB" w:rsidP="008D3C88">
      <w:pPr>
        <w:rPr>
          <w:color w:val="000000" w:themeColor="text1"/>
          <w:sz w:val="20"/>
          <w:szCs w:val="20"/>
        </w:rPr>
      </w:pPr>
      <w:r w:rsidRPr="006E3ED5">
        <w:rPr>
          <w:b/>
          <w:bCs/>
          <w:color w:val="000000" w:themeColor="text1"/>
          <w:sz w:val="20"/>
          <w:szCs w:val="20"/>
        </w:rPr>
        <w:t>Keywords</w:t>
      </w:r>
      <w:r w:rsidRPr="006E3ED5">
        <w:rPr>
          <w:color w:val="000000" w:themeColor="text1"/>
          <w:sz w:val="20"/>
          <w:szCs w:val="20"/>
        </w:rPr>
        <w:t xml:space="preserve">: </w:t>
      </w:r>
      <w:r w:rsidR="00E849C6" w:rsidRPr="006E3ED5">
        <w:rPr>
          <w:color w:val="000000" w:themeColor="text1"/>
          <w:sz w:val="20"/>
          <w:szCs w:val="20"/>
        </w:rPr>
        <w:t xml:space="preserve">(1) Poly-XTAL Operations    (2) Grain structures    (3) </w:t>
      </w:r>
      <w:r w:rsidR="00D9051A" w:rsidRPr="006E3ED5">
        <w:rPr>
          <w:color w:val="000000" w:themeColor="text1"/>
          <w:sz w:val="20"/>
          <w:szCs w:val="20"/>
        </w:rPr>
        <w:t>Ising model    (4) Q-State Potts model</w:t>
      </w:r>
    </w:p>
    <w:p w14:paraId="37EB28B9" w14:textId="77777777" w:rsidR="000E77B2" w:rsidRPr="006E3ED5" w:rsidRDefault="000E77B2" w:rsidP="008D3C88">
      <w:pPr>
        <w:rPr>
          <w:color w:val="000000" w:themeColor="text1"/>
          <w:sz w:val="20"/>
          <w:szCs w:val="20"/>
        </w:rPr>
      </w:pPr>
    </w:p>
    <w:p w14:paraId="2CA1D2C4" w14:textId="11560167" w:rsidR="0016247B" w:rsidRPr="006E3ED5" w:rsidRDefault="00FF03F3">
      <w:pPr>
        <w:pStyle w:val="Heading2"/>
        <w:numPr>
          <w:ilvl w:val="2"/>
          <w:numId w:val="3"/>
        </w:numPr>
      </w:pPr>
      <w:bookmarkStart w:id="5" w:name="_Toc61449319"/>
      <w:r w:rsidRPr="006E3ED5">
        <w:t>Background and motivation</w:t>
      </w:r>
      <w:bookmarkEnd w:id="5"/>
    </w:p>
    <w:p w14:paraId="4B2ABD61" w14:textId="77777777" w:rsidR="00EC4D49" w:rsidRDefault="009959A5">
      <w:pPr>
        <w:spacing w:after="0"/>
        <w:rPr>
          <w:color w:val="000000" w:themeColor="text1"/>
          <w:sz w:val="20"/>
          <w:szCs w:val="20"/>
        </w:rPr>
      </w:pPr>
      <w:r w:rsidRPr="006E3ED5">
        <w:rPr>
          <w:color w:val="000000" w:themeColor="text1"/>
          <w:sz w:val="20"/>
          <w:szCs w:val="20"/>
        </w:rPr>
        <w:t>Mathematicians, s</w:t>
      </w:r>
      <w:r w:rsidR="00315FFD" w:rsidRPr="006E3ED5">
        <w:rPr>
          <w:color w:val="000000" w:themeColor="text1"/>
          <w:sz w:val="20"/>
          <w:szCs w:val="20"/>
        </w:rPr>
        <w:t xml:space="preserve">tatistical mechanists and </w:t>
      </w:r>
      <w:r w:rsidR="00A82997" w:rsidRPr="006E3ED5">
        <w:rPr>
          <w:color w:val="000000" w:themeColor="text1"/>
          <w:sz w:val="20"/>
          <w:szCs w:val="20"/>
        </w:rPr>
        <w:t>c</w:t>
      </w:r>
      <w:r w:rsidR="008F27AB" w:rsidRPr="006E3ED5">
        <w:rPr>
          <w:color w:val="000000" w:themeColor="text1"/>
          <w:sz w:val="20"/>
          <w:szCs w:val="20"/>
        </w:rPr>
        <w:t xml:space="preserve">omputational materials </w:t>
      </w:r>
      <w:r w:rsidR="00E514DB" w:rsidRPr="006E3ED5">
        <w:rPr>
          <w:color w:val="000000" w:themeColor="text1"/>
          <w:sz w:val="20"/>
          <w:szCs w:val="20"/>
        </w:rPr>
        <w:t xml:space="preserve">scientists </w:t>
      </w:r>
      <w:bookmarkStart w:id="6" w:name="_heading=h.1fob9te" w:colFirst="0" w:colLast="0"/>
      <w:bookmarkEnd w:id="6"/>
      <w:r w:rsidR="00A82997" w:rsidRPr="006E3ED5">
        <w:rPr>
          <w:color w:val="000000" w:themeColor="text1"/>
          <w:sz w:val="20"/>
          <w:szCs w:val="20"/>
        </w:rPr>
        <w:t xml:space="preserve">are interested </w:t>
      </w:r>
      <w:r w:rsidR="00C45792" w:rsidRPr="006E3ED5">
        <w:rPr>
          <w:color w:val="000000" w:themeColor="text1"/>
          <w:sz w:val="20"/>
          <w:szCs w:val="20"/>
        </w:rPr>
        <w:t xml:space="preserve">in studying the </w:t>
      </w:r>
      <w:r w:rsidR="00F83252" w:rsidRPr="006E3ED5">
        <w:rPr>
          <w:color w:val="000000" w:themeColor="text1"/>
          <w:sz w:val="20"/>
          <w:szCs w:val="20"/>
        </w:rPr>
        <w:t xml:space="preserve">spatiotemporal </w:t>
      </w:r>
      <w:r w:rsidR="00C45792" w:rsidRPr="006E3ED5">
        <w:rPr>
          <w:color w:val="000000" w:themeColor="text1"/>
          <w:sz w:val="20"/>
          <w:szCs w:val="20"/>
        </w:rPr>
        <w:t xml:space="preserve">evolutionary </w:t>
      </w:r>
      <w:r w:rsidR="00F83252" w:rsidRPr="006E3ED5">
        <w:rPr>
          <w:color w:val="000000" w:themeColor="text1"/>
          <w:sz w:val="20"/>
          <w:szCs w:val="20"/>
        </w:rPr>
        <w:t xml:space="preserve">aspects of multi-phased </w:t>
      </w:r>
      <w:r w:rsidR="00691FFC" w:rsidRPr="006E3ED5">
        <w:rPr>
          <w:color w:val="000000" w:themeColor="text1"/>
          <w:sz w:val="20"/>
          <w:szCs w:val="20"/>
        </w:rPr>
        <w:t>partitioning</w:t>
      </w:r>
      <w:r w:rsidRPr="006E3ED5">
        <w:rPr>
          <w:color w:val="000000" w:themeColor="text1"/>
          <w:sz w:val="20"/>
          <w:szCs w:val="20"/>
        </w:rPr>
        <w:t xml:space="preserve"> of an n-dimensional space</w:t>
      </w:r>
      <w:r w:rsidR="00684ACD" w:rsidRPr="006E3ED5">
        <w:rPr>
          <w:color w:val="000000" w:themeColor="text1"/>
          <w:sz w:val="20"/>
          <w:szCs w:val="20"/>
        </w:rPr>
        <w:t xml:space="preserve">. </w:t>
      </w:r>
      <w:r w:rsidR="00057FC3" w:rsidRPr="006E3ED5">
        <w:rPr>
          <w:color w:val="000000" w:themeColor="text1"/>
          <w:sz w:val="20"/>
          <w:szCs w:val="20"/>
        </w:rPr>
        <w:t xml:space="preserve">We give </w:t>
      </w:r>
      <w:r w:rsidRPr="006E3ED5">
        <w:rPr>
          <w:color w:val="000000" w:themeColor="text1"/>
          <w:sz w:val="20"/>
          <w:szCs w:val="20"/>
        </w:rPr>
        <w:t xml:space="preserve">four </w:t>
      </w:r>
      <w:r w:rsidR="00057FC3" w:rsidRPr="006E3ED5">
        <w:rPr>
          <w:color w:val="000000" w:themeColor="text1"/>
          <w:sz w:val="20"/>
          <w:szCs w:val="20"/>
        </w:rPr>
        <w:t>examples</w:t>
      </w:r>
      <w:r w:rsidR="00AE0788" w:rsidRPr="006E3ED5">
        <w:rPr>
          <w:color w:val="000000" w:themeColor="text1"/>
          <w:sz w:val="20"/>
          <w:szCs w:val="20"/>
        </w:rPr>
        <w:t xml:space="preserve"> for this</w:t>
      </w:r>
      <w:r w:rsidR="00057FC3" w:rsidRPr="006E3ED5">
        <w:rPr>
          <w:color w:val="000000" w:themeColor="text1"/>
          <w:sz w:val="20"/>
          <w:szCs w:val="20"/>
        </w:rPr>
        <w:t xml:space="preserve">. </w:t>
      </w:r>
    </w:p>
    <w:p w14:paraId="450F6AAF" w14:textId="77777777" w:rsidR="00EC4D49" w:rsidRDefault="00EC4D49">
      <w:pPr>
        <w:spacing w:after="0"/>
        <w:rPr>
          <w:color w:val="000000" w:themeColor="text1"/>
          <w:sz w:val="20"/>
          <w:szCs w:val="20"/>
        </w:rPr>
      </w:pPr>
    </w:p>
    <w:p w14:paraId="2F8C875F" w14:textId="77777777" w:rsidR="00EC4D49" w:rsidRDefault="00BB3301">
      <w:pPr>
        <w:spacing w:after="0"/>
        <w:rPr>
          <w:color w:val="000000" w:themeColor="text1"/>
          <w:sz w:val="20"/>
          <w:szCs w:val="20"/>
        </w:rPr>
      </w:pPr>
      <w:r w:rsidRPr="006E3ED5">
        <w:rPr>
          <w:color w:val="000000" w:themeColor="text1"/>
          <w:sz w:val="20"/>
          <w:szCs w:val="20"/>
        </w:rPr>
        <w:t xml:space="preserve">The </w:t>
      </w:r>
      <w:r w:rsidRPr="006E3ED5">
        <w:rPr>
          <w:color w:val="000000" w:themeColor="text1"/>
          <w:sz w:val="20"/>
          <w:szCs w:val="20"/>
          <w:highlight w:val="yellow"/>
        </w:rPr>
        <w:t>1</w:t>
      </w:r>
      <w:r w:rsidRPr="006E3ED5">
        <w:rPr>
          <w:color w:val="000000" w:themeColor="text1"/>
          <w:sz w:val="20"/>
          <w:szCs w:val="20"/>
          <w:highlight w:val="yellow"/>
          <w:vertAlign w:val="superscript"/>
        </w:rPr>
        <w:t>st</w:t>
      </w:r>
      <w:r w:rsidRPr="006E3ED5">
        <w:rPr>
          <w:color w:val="000000" w:themeColor="text1"/>
          <w:sz w:val="20"/>
          <w:szCs w:val="20"/>
          <w:highlight w:val="yellow"/>
        </w:rPr>
        <w:t xml:space="preserve"> example</w:t>
      </w:r>
      <w:r w:rsidRPr="006E3ED5">
        <w:rPr>
          <w:color w:val="000000" w:themeColor="text1"/>
          <w:sz w:val="20"/>
          <w:szCs w:val="20"/>
        </w:rPr>
        <w:t xml:space="preserve"> is from mathematics where researchers are interested in </w:t>
      </w:r>
      <w:r w:rsidR="00600876" w:rsidRPr="006E3ED5">
        <w:rPr>
          <w:color w:val="000000" w:themeColor="text1"/>
          <w:sz w:val="20"/>
          <w:szCs w:val="20"/>
        </w:rPr>
        <w:t>the chaotic partitioning of a</w:t>
      </w:r>
      <w:r w:rsidR="00F05E42" w:rsidRPr="006E3ED5">
        <w:rPr>
          <w:color w:val="000000" w:themeColor="text1"/>
          <w:sz w:val="20"/>
          <w:szCs w:val="20"/>
        </w:rPr>
        <w:t xml:space="preserve"> n-D </w:t>
      </w:r>
      <w:r w:rsidR="00600876" w:rsidRPr="006E3ED5">
        <w:rPr>
          <w:color w:val="000000" w:themeColor="text1"/>
          <w:sz w:val="20"/>
          <w:szCs w:val="20"/>
        </w:rPr>
        <w:t>bounded spa</w:t>
      </w:r>
      <w:r w:rsidR="00A109F4" w:rsidRPr="006E3ED5">
        <w:rPr>
          <w:color w:val="000000" w:themeColor="text1"/>
          <w:sz w:val="20"/>
          <w:szCs w:val="20"/>
        </w:rPr>
        <w:t>tial domain</w:t>
      </w:r>
      <w:r w:rsidR="00964B4E" w:rsidRPr="006E3ED5">
        <w:rPr>
          <w:color w:val="000000" w:themeColor="text1"/>
          <w:sz w:val="20"/>
          <w:szCs w:val="20"/>
        </w:rPr>
        <w:t xml:space="preserve"> and its spatiotemporal evolution under some governing rules</w:t>
      </w:r>
      <w:r w:rsidRPr="006E3ED5">
        <w:rPr>
          <w:color w:val="000000" w:themeColor="text1"/>
          <w:sz w:val="20"/>
          <w:szCs w:val="20"/>
        </w:rPr>
        <w:t xml:space="preserve">. </w:t>
      </w:r>
    </w:p>
    <w:p w14:paraId="438A6CA9" w14:textId="77777777" w:rsidR="00EC4D49" w:rsidRDefault="00EC4D49">
      <w:pPr>
        <w:spacing w:after="0"/>
        <w:rPr>
          <w:color w:val="000000" w:themeColor="text1"/>
          <w:sz w:val="20"/>
          <w:szCs w:val="20"/>
        </w:rPr>
      </w:pPr>
    </w:p>
    <w:p w14:paraId="595591A7" w14:textId="0456C2A0" w:rsidR="00EC4D49" w:rsidRDefault="00556148">
      <w:pPr>
        <w:spacing w:after="0"/>
        <w:rPr>
          <w:color w:val="000000" w:themeColor="text1"/>
          <w:sz w:val="20"/>
          <w:szCs w:val="20"/>
        </w:rPr>
      </w:pPr>
      <w:r w:rsidRPr="006E3ED5">
        <w:rPr>
          <w:color w:val="000000" w:themeColor="text1"/>
          <w:sz w:val="20"/>
          <w:szCs w:val="20"/>
        </w:rPr>
        <w:t xml:space="preserve">The </w:t>
      </w:r>
      <w:r w:rsidR="00BB3301" w:rsidRPr="006E3ED5">
        <w:rPr>
          <w:color w:val="000000" w:themeColor="text1"/>
          <w:sz w:val="20"/>
          <w:szCs w:val="20"/>
          <w:highlight w:val="yellow"/>
        </w:rPr>
        <w:t>2</w:t>
      </w:r>
      <w:r w:rsidR="00BB3301" w:rsidRPr="006E3ED5">
        <w:rPr>
          <w:color w:val="000000" w:themeColor="text1"/>
          <w:sz w:val="20"/>
          <w:szCs w:val="20"/>
          <w:highlight w:val="yellow"/>
          <w:vertAlign w:val="superscript"/>
        </w:rPr>
        <w:t>nd</w:t>
      </w:r>
      <w:r w:rsidR="00BB3301" w:rsidRPr="006E3ED5">
        <w:rPr>
          <w:color w:val="000000" w:themeColor="text1"/>
          <w:sz w:val="20"/>
          <w:szCs w:val="20"/>
          <w:highlight w:val="yellow"/>
        </w:rPr>
        <w:t xml:space="preserve"> </w:t>
      </w:r>
      <w:r w:rsidRPr="006E3ED5">
        <w:rPr>
          <w:color w:val="000000" w:themeColor="text1"/>
          <w:sz w:val="20"/>
          <w:szCs w:val="20"/>
          <w:highlight w:val="yellow"/>
        </w:rPr>
        <w:t>example</w:t>
      </w:r>
      <w:r w:rsidRPr="006E3ED5">
        <w:rPr>
          <w:color w:val="000000" w:themeColor="text1"/>
          <w:sz w:val="20"/>
          <w:szCs w:val="20"/>
        </w:rPr>
        <w:t xml:space="preserve"> is </w:t>
      </w:r>
      <w:r w:rsidR="009760E4" w:rsidRPr="006E3ED5">
        <w:rPr>
          <w:color w:val="000000" w:themeColor="text1"/>
          <w:sz w:val="20"/>
          <w:szCs w:val="20"/>
        </w:rPr>
        <w:t>from statistical mechanics</w:t>
      </w:r>
      <w:r w:rsidR="008F3990" w:rsidRPr="006E3ED5">
        <w:rPr>
          <w:color w:val="000000" w:themeColor="text1"/>
          <w:sz w:val="20"/>
          <w:szCs w:val="20"/>
        </w:rPr>
        <w:t>,</w:t>
      </w:r>
      <w:r w:rsidR="009760E4" w:rsidRPr="006E3ED5">
        <w:rPr>
          <w:color w:val="000000" w:themeColor="text1"/>
          <w:sz w:val="20"/>
          <w:szCs w:val="20"/>
        </w:rPr>
        <w:t xml:space="preserve"> </w:t>
      </w:r>
      <w:r w:rsidR="00D17D22" w:rsidRPr="006E3ED5">
        <w:rPr>
          <w:color w:val="000000" w:themeColor="text1"/>
          <w:sz w:val="20"/>
          <w:szCs w:val="20"/>
        </w:rPr>
        <w:t>the very well</w:t>
      </w:r>
      <w:r w:rsidRPr="006E3ED5">
        <w:rPr>
          <w:color w:val="000000" w:themeColor="text1"/>
          <w:sz w:val="20"/>
          <w:szCs w:val="20"/>
        </w:rPr>
        <w:t>-</w:t>
      </w:r>
      <w:r w:rsidR="00D17D22" w:rsidRPr="006E3ED5">
        <w:rPr>
          <w:color w:val="000000" w:themeColor="text1"/>
          <w:sz w:val="20"/>
          <w:szCs w:val="20"/>
        </w:rPr>
        <w:t>known Ising model</w:t>
      </w:r>
      <w:r w:rsidRPr="006E3ED5">
        <w:rPr>
          <w:color w:val="000000" w:themeColor="text1"/>
          <w:sz w:val="20"/>
          <w:szCs w:val="20"/>
        </w:rPr>
        <w:t xml:space="preserve"> of the importance </w:t>
      </w:r>
      <w:r w:rsidR="00E80890" w:rsidRPr="006E3ED5">
        <w:rPr>
          <w:color w:val="000000" w:themeColor="text1"/>
          <w:sz w:val="20"/>
          <w:szCs w:val="20"/>
        </w:rPr>
        <w:t>sampling Monte-Carlo techniques</w:t>
      </w:r>
      <w:r w:rsidR="00D17D22" w:rsidRPr="006E3ED5">
        <w:rPr>
          <w:color w:val="000000" w:themeColor="text1"/>
          <w:sz w:val="20"/>
          <w:szCs w:val="20"/>
        </w:rPr>
        <w:t xml:space="preserve"> stud</w:t>
      </w:r>
      <w:r w:rsidRPr="006E3ED5">
        <w:rPr>
          <w:color w:val="000000" w:themeColor="text1"/>
          <w:sz w:val="20"/>
          <w:szCs w:val="20"/>
        </w:rPr>
        <w:t>ying</w:t>
      </w:r>
      <w:r w:rsidR="00D17D22" w:rsidRPr="006E3ED5">
        <w:rPr>
          <w:color w:val="000000" w:themeColor="text1"/>
          <w:sz w:val="20"/>
          <w:szCs w:val="20"/>
        </w:rPr>
        <w:t xml:space="preserve"> the spatiotemporal evolution of </w:t>
      </w:r>
      <w:r w:rsidR="00057FC3" w:rsidRPr="006E3ED5">
        <w:rPr>
          <w:color w:val="000000" w:themeColor="text1"/>
          <w:sz w:val="20"/>
          <w:szCs w:val="20"/>
        </w:rPr>
        <w:t xml:space="preserve">the </w:t>
      </w:r>
      <w:r w:rsidR="00E80890" w:rsidRPr="006E3ED5">
        <w:rPr>
          <w:color w:val="000000" w:themeColor="text1"/>
          <w:sz w:val="20"/>
          <w:szCs w:val="20"/>
        </w:rPr>
        <w:t xml:space="preserve">kinetics and thermodynamics of the </w:t>
      </w:r>
      <w:r w:rsidR="00057FC3" w:rsidRPr="006E3ED5">
        <w:rPr>
          <w:color w:val="000000" w:themeColor="text1"/>
          <w:sz w:val="20"/>
          <w:szCs w:val="20"/>
        </w:rPr>
        <w:t xml:space="preserve">distribution of </w:t>
      </w:r>
      <w:r w:rsidR="00D17D22" w:rsidRPr="006E3ED5">
        <w:rPr>
          <w:color w:val="000000" w:themeColor="text1"/>
          <w:sz w:val="20"/>
          <w:szCs w:val="20"/>
        </w:rPr>
        <w:t>two phase</w:t>
      </w:r>
      <w:r w:rsidR="00057FC3" w:rsidRPr="006E3ED5">
        <w:rPr>
          <w:color w:val="000000" w:themeColor="text1"/>
          <w:sz w:val="20"/>
          <w:szCs w:val="20"/>
        </w:rPr>
        <w:t>s in a lattice.</w:t>
      </w:r>
      <w:r w:rsidR="008D6FAF" w:rsidRPr="006E3ED5">
        <w:rPr>
          <w:color w:val="000000" w:themeColor="text1"/>
          <w:sz w:val="20"/>
          <w:szCs w:val="20"/>
        </w:rPr>
        <w:t xml:space="preserve"> </w:t>
      </w:r>
      <w:r w:rsidR="00456652" w:rsidRPr="006E3ED5">
        <w:rPr>
          <w:color w:val="000000" w:themeColor="text1"/>
          <w:sz w:val="20"/>
          <w:szCs w:val="20"/>
        </w:rPr>
        <w:t xml:space="preserve">Exact solutions have been developed for </w:t>
      </w:r>
      <w:r w:rsidR="00893398" w:rsidRPr="006E3ED5">
        <w:rPr>
          <w:color w:val="000000" w:themeColor="text1"/>
          <w:sz w:val="20"/>
          <w:szCs w:val="20"/>
        </w:rPr>
        <w:t xml:space="preserve">such </w:t>
      </w:r>
      <w:r w:rsidR="00456652" w:rsidRPr="006E3ED5">
        <w:rPr>
          <w:color w:val="000000" w:themeColor="text1"/>
          <w:sz w:val="20"/>
          <w:szCs w:val="20"/>
        </w:rPr>
        <w:t>s</w:t>
      </w:r>
      <w:r w:rsidR="008D6FAF" w:rsidRPr="006E3ED5">
        <w:rPr>
          <w:color w:val="000000" w:themeColor="text1"/>
          <w:sz w:val="20"/>
          <w:szCs w:val="20"/>
        </w:rPr>
        <w:t>imple models</w:t>
      </w:r>
      <w:r w:rsidR="00893398" w:rsidRPr="006E3ED5">
        <w:rPr>
          <w:color w:val="000000" w:themeColor="text1"/>
          <w:sz w:val="20"/>
          <w:szCs w:val="20"/>
        </w:rPr>
        <w:t xml:space="preserve"> </w:t>
      </w:r>
      <w:r w:rsidR="00182B4E" w:rsidRPr="006E3ED5">
        <w:rPr>
          <w:color w:val="000000" w:themeColor="text1"/>
          <w:sz w:val="20"/>
          <w:szCs w:val="20"/>
        </w:rPr>
        <w:t xml:space="preserve">involving 2 states </w:t>
      </w:r>
      <w:r w:rsidR="00893398" w:rsidRPr="006E3ED5">
        <w:rPr>
          <w:color w:val="000000" w:themeColor="text1"/>
          <w:sz w:val="20"/>
          <w:szCs w:val="20"/>
        </w:rPr>
        <w:fldChar w:fldCharType="begin" w:fldLock="1"/>
      </w:r>
      <w:r w:rsidR="00D57540">
        <w:rPr>
          <w:color w:val="000000" w:themeColor="text1"/>
          <w:sz w:val="20"/>
          <w:szCs w:val="20"/>
        </w:rPr>
        <w:instrText>ADDIN CSL_CITATION {"citationItems":[{"id":"ITEM-1","itemData":{"ISBN":"0120831805","author":[{"dropping-particle":"","family":"Baxter","given":"Rodney J.","non-dropping-particle":"","parse-names":false,"suffix":""}],"id":"ITEM-1","issued":{"date-parts":[["1989"]]},"publisher":"Academic press, Harcourt Brace Jovanovich","title":"Exactly Solved Model in Statistical Mechanics","type":"book"},"uris":["http://www.mendeley.com/documents/?uuid=19b7bb10-11fb-4bf1-a863-43890e27ab5d","http://www.mendeley.com/documents/?uuid=27e3e7da-b88e-4ad4-af64-e9c2e771d48d"]}],"mendeley":{"formattedCitation":"[1]","plainTextFormattedCitation":"[1]","previouslyFormattedCitation":"[1]"},"properties":{"noteIndex":0},"schema":"https://github.com/citation-style-language/schema/raw/master/csl-citation.json"}</w:instrText>
      </w:r>
      <w:r w:rsidR="00893398" w:rsidRPr="006E3ED5">
        <w:rPr>
          <w:color w:val="000000" w:themeColor="text1"/>
          <w:sz w:val="20"/>
          <w:szCs w:val="20"/>
        </w:rPr>
        <w:fldChar w:fldCharType="separate"/>
      </w:r>
      <w:r w:rsidR="00A10B0B" w:rsidRPr="006E3ED5">
        <w:rPr>
          <w:noProof/>
          <w:color w:val="000000" w:themeColor="text1"/>
          <w:sz w:val="20"/>
          <w:szCs w:val="20"/>
        </w:rPr>
        <w:t>[1]</w:t>
      </w:r>
      <w:r w:rsidR="00893398" w:rsidRPr="006E3ED5">
        <w:rPr>
          <w:color w:val="000000" w:themeColor="text1"/>
          <w:sz w:val="20"/>
          <w:szCs w:val="20"/>
        </w:rPr>
        <w:fldChar w:fldCharType="end"/>
      </w:r>
      <w:r w:rsidR="00182B4E" w:rsidRPr="006E3ED5">
        <w:rPr>
          <w:color w:val="000000" w:themeColor="text1"/>
          <w:sz w:val="20"/>
          <w:szCs w:val="20"/>
        </w:rPr>
        <w:t>,</w:t>
      </w:r>
      <w:r w:rsidR="00456652" w:rsidRPr="006E3ED5">
        <w:rPr>
          <w:color w:val="000000" w:themeColor="text1"/>
          <w:sz w:val="20"/>
          <w:szCs w:val="20"/>
        </w:rPr>
        <w:t xml:space="preserve"> </w:t>
      </w:r>
      <w:r w:rsidR="00182B4E" w:rsidRPr="006E3ED5">
        <w:rPr>
          <w:color w:val="000000" w:themeColor="text1"/>
          <w:sz w:val="20"/>
          <w:szCs w:val="20"/>
        </w:rPr>
        <w:t>b</w:t>
      </w:r>
      <w:r w:rsidR="00456652" w:rsidRPr="006E3ED5">
        <w:rPr>
          <w:color w:val="000000" w:themeColor="text1"/>
          <w:sz w:val="20"/>
          <w:szCs w:val="20"/>
        </w:rPr>
        <w:t xml:space="preserve">ut for </w:t>
      </w:r>
      <w:r w:rsidR="00F61802" w:rsidRPr="006E3ED5">
        <w:rPr>
          <w:color w:val="000000" w:themeColor="text1"/>
          <w:sz w:val="20"/>
          <w:szCs w:val="20"/>
        </w:rPr>
        <w:t xml:space="preserve">more complex models like the Q-state Pott’s model, an exact model is impractical </w:t>
      </w:r>
      <w:r w:rsidR="00675977" w:rsidRPr="006E3ED5">
        <w:rPr>
          <w:color w:val="000000" w:themeColor="text1"/>
          <w:sz w:val="20"/>
          <w:szCs w:val="20"/>
        </w:rPr>
        <w:t>due to the vastness of the solution space.</w:t>
      </w:r>
      <w:r w:rsidR="007545D6" w:rsidRPr="006E3ED5">
        <w:rPr>
          <w:color w:val="000000" w:themeColor="text1"/>
          <w:sz w:val="20"/>
          <w:szCs w:val="20"/>
        </w:rPr>
        <w:t xml:space="preserve"> </w:t>
      </w:r>
    </w:p>
    <w:p w14:paraId="15647127" w14:textId="77777777" w:rsidR="00EC4D49" w:rsidRDefault="00EC4D49">
      <w:pPr>
        <w:spacing w:after="0"/>
        <w:rPr>
          <w:color w:val="000000" w:themeColor="text1"/>
          <w:sz w:val="20"/>
          <w:szCs w:val="20"/>
        </w:rPr>
      </w:pPr>
    </w:p>
    <w:p w14:paraId="0B346A8A" w14:textId="3682F352" w:rsidR="00EC4D49" w:rsidRDefault="006C306A">
      <w:pPr>
        <w:spacing w:after="0"/>
        <w:rPr>
          <w:color w:val="000000" w:themeColor="text1"/>
          <w:sz w:val="20"/>
          <w:szCs w:val="20"/>
        </w:rPr>
      </w:pPr>
      <w:r w:rsidRPr="006E3ED5">
        <w:rPr>
          <w:color w:val="000000" w:themeColor="text1"/>
          <w:sz w:val="20"/>
          <w:szCs w:val="20"/>
        </w:rPr>
        <w:lastRenderedPageBreak/>
        <w:t xml:space="preserve">The </w:t>
      </w:r>
      <w:r w:rsidR="00A54BAE" w:rsidRPr="006E3ED5">
        <w:rPr>
          <w:color w:val="000000" w:themeColor="text1"/>
          <w:sz w:val="20"/>
          <w:szCs w:val="20"/>
          <w:highlight w:val="yellow"/>
        </w:rPr>
        <w:t>3</w:t>
      </w:r>
      <w:r w:rsidR="00A54BAE" w:rsidRPr="006E3ED5">
        <w:rPr>
          <w:color w:val="000000" w:themeColor="text1"/>
          <w:sz w:val="20"/>
          <w:szCs w:val="20"/>
          <w:highlight w:val="yellow"/>
          <w:vertAlign w:val="superscript"/>
        </w:rPr>
        <w:t>r</w:t>
      </w:r>
      <w:r w:rsidRPr="006E3ED5">
        <w:rPr>
          <w:color w:val="000000" w:themeColor="text1"/>
          <w:sz w:val="20"/>
          <w:szCs w:val="20"/>
          <w:highlight w:val="yellow"/>
          <w:vertAlign w:val="superscript"/>
        </w:rPr>
        <w:t>d</w:t>
      </w:r>
      <w:r w:rsidRPr="006E3ED5">
        <w:rPr>
          <w:color w:val="000000" w:themeColor="text1"/>
          <w:sz w:val="20"/>
          <w:szCs w:val="20"/>
          <w:highlight w:val="yellow"/>
        </w:rPr>
        <w:t xml:space="preserve">  example</w:t>
      </w:r>
      <w:r w:rsidRPr="006E3ED5">
        <w:rPr>
          <w:color w:val="000000" w:themeColor="text1"/>
          <w:sz w:val="20"/>
          <w:szCs w:val="20"/>
        </w:rPr>
        <w:t xml:space="preserve"> is from </w:t>
      </w:r>
      <w:r w:rsidR="004D5B01" w:rsidRPr="006E3ED5">
        <w:rPr>
          <w:color w:val="000000" w:themeColor="text1"/>
          <w:sz w:val="20"/>
          <w:szCs w:val="20"/>
        </w:rPr>
        <w:t xml:space="preserve">fundamental computational materials science where researchers are interested in </w:t>
      </w:r>
      <w:r w:rsidR="00C71FB5" w:rsidRPr="006E3ED5">
        <w:rPr>
          <w:color w:val="000000" w:themeColor="text1"/>
          <w:sz w:val="20"/>
          <w:szCs w:val="20"/>
        </w:rPr>
        <w:t>grain growth</w:t>
      </w:r>
      <w:r w:rsidR="00843A3A" w:rsidRPr="006E3ED5">
        <w:rPr>
          <w:color w:val="000000" w:themeColor="text1"/>
          <w:sz w:val="20"/>
          <w:szCs w:val="20"/>
        </w:rPr>
        <w:t xml:space="preserve"> </w:t>
      </w:r>
      <w:r w:rsidR="00843A3A" w:rsidRPr="006E3ED5">
        <w:rPr>
          <w:color w:val="000000" w:themeColor="text1"/>
          <w:sz w:val="20"/>
          <w:szCs w:val="20"/>
        </w:rPr>
        <w:fldChar w:fldCharType="begin" w:fldLock="1"/>
      </w:r>
      <w:r w:rsidR="00D57540">
        <w:rPr>
          <w:color w:val="000000" w:themeColor="text1"/>
          <w:sz w:val="20"/>
          <w:szCs w:val="20"/>
        </w:rPr>
        <w:instrText>ADDIN CSL_CITATION {"citationItems":[{"id":"ITEM-1","itemData":{"DOI":"10.1016/S0081-1947(08)60603-7","ISSN":"00811947","author":[{"dropping-particle":"","family":"Weaire","given":"D.","non-dropping-particle":"","parse-names":false,"suffix":""},{"dropping-particle":"","family":"Mcmurry","given":"S.","non-dropping-particle":"","parse-names":false,"suffix":""}],"container-title":"Solid State Physics - Advances in Research and Applications","id":"ITEM-1","issue":"C","issued":{"date-parts":[["1996"]]},"page":"1-36","title":"Some Fundamentals of Grain Growth","type":"article-journal","volume":"50"},"uris":["http://www.mendeley.com/documents/?uuid=f1e250b7-53d3-47ec-8760-67b5d404ef20"]}],"mendeley":{"formattedCitation":"[2]","plainTextFormattedCitation":"[2]","previouslyFormattedCitation":"[2]"},"properties":{"noteIndex":0},"schema":"https://github.com/citation-style-language/schema/raw/master/csl-citation.json"}</w:instrText>
      </w:r>
      <w:r w:rsidR="00843A3A" w:rsidRPr="006E3ED5">
        <w:rPr>
          <w:color w:val="000000" w:themeColor="text1"/>
          <w:sz w:val="20"/>
          <w:szCs w:val="20"/>
        </w:rPr>
        <w:fldChar w:fldCharType="separate"/>
      </w:r>
      <w:r w:rsidR="00865F0E" w:rsidRPr="006E3ED5">
        <w:rPr>
          <w:noProof/>
          <w:color w:val="000000" w:themeColor="text1"/>
          <w:sz w:val="20"/>
          <w:szCs w:val="20"/>
        </w:rPr>
        <w:t>[2]</w:t>
      </w:r>
      <w:r w:rsidR="00843A3A" w:rsidRPr="006E3ED5">
        <w:rPr>
          <w:color w:val="000000" w:themeColor="text1"/>
          <w:sz w:val="20"/>
          <w:szCs w:val="20"/>
        </w:rPr>
        <w:fldChar w:fldCharType="end"/>
      </w:r>
      <w:r w:rsidR="00C71FB5" w:rsidRPr="006E3ED5">
        <w:rPr>
          <w:color w:val="000000" w:themeColor="text1"/>
          <w:sz w:val="20"/>
          <w:szCs w:val="20"/>
        </w:rPr>
        <w:t xml:space="preserve">, where </w:t>
      </w:r>
      <w:r w:rsidR="004D5B01" w:rsidRPr="006E3ED5">
        <w:rPr>
          <w:color w:val="000000" w:themeColor="text1"/>
          <w:sz w:val="20"/>
          <w:szCs w:val="20"/>
        </w:rPr>
        <w:t>the temporal evolution of the</w:t>
      </w:r>
      <w:r w:rsidR="00CC0A36" w:rsidRPr="006E3ED5">
        <w:rPr>
          <w:color w:val="000000" w:themeColor="text1"/>
          <w:sz w:val="20"/>
          <w:szCs w:val="20"/>
        </w:rPr>
        <w:t xml:space="preserve"> spatial and thermodynamical parameters of multi-phase grain structures</w:t>
      </w:r>
      <w:r w:rsidR="00AF7D2E" w:rsidRPr="006E3ED5">
        <w:rPr>
          <w:color w:val="000000" w:themeColor="text1"/>
          <w:sz w:val="20"/>
          <w:szCs w:val="20"/>
        </w:rPr>
        <w:t xml:space="preserve"> </w:t>
      </w:r>
      <w:r w:rsidR="00AF7D2E" w:rsidRPr="006E3ED5">
        <w:rPr>
          <w:color w:val="000000" w:themeColor="text1"/>
          <w:sz w:val="20"/>
          <w:szCs w:val="20"/>
        </w:rPr>
        <w:fldChar w:fldCharType="begin" w:fldLock="1"/>
      </w:r>
      <w:r w:rsidR="00D57540">
        <w:rPr>
          <w:color w:val="000000" w:themeColor="text1"/>
          <w:sz w:val="20"/>
          <w:szCs w:val="20"/>
        </w:rPr>
        <w:instrText>ADDIN CSL_CITATION {"citationItems":[{"id":"ITEM-1","itemData":{"DOI":"10.1016/0001-6160(84)90151-2","ISBN":"00016160","ISSN":"00016160","abstract":"A novel Monte Carlo procedure is applied to the study of the kinetics of grain growth in two dimensions. The model employed maps the microstructure onto a discrete lattice. Each lattice site is assigned a number, between 1 and Q, which indicates the local crystallographic orientation. The initial distribution of orientations is chosen at random and the system evolves so as to reduce the number of nearest neighbor pairs of unlike crystallographic orientation. The temporal evolution of the microstructure is monitored to yield the time dependence of the size and shapes of the grains. The microstructures produced are in good correspondence with experimental observations of soap bubbles, foams and cross-sections of isotropic metallurgical specimens. Examination of the temperature and lattice dependence of the kinetics shows the existence of a number of universal features. The model properly reproduces the kinetics of the Ising model in the limit that Q approaches 2. For large Q, power law kinetics [Rm(t) - Rm(0) = Bt] are observed with the growth exponent, m, is found to be independent of Q with a value of approximately 2.4. The deviation of the growth exponent from the mean field value of 2 is discussed in terms of the role of vertices. ?? 1984.","author":[{"dropping-particle":"","family":"Anderson","given":"M. P.","non-dropping-particle":"","parse-names":false,"suffix":""},{"dropping-particle":"","family":"Srolovitz","given":"D. J.","non-dropping-particle":"","parse-names":false,"suffix":""},{"dropping-particle":"","family":"Grest","given":"G. S.","non-dropping-particle":"","parse-names":false,"suffix":""},{"dropping-particle":"","family":"Sahni","given":"P. S.","non-dropping-particle":"","parse-names":false,"suffix":""}],"container-title":"Acta Metallurgica","id":"ITEM-1","issue":"5","issued":{"date-parts":[["1984"]]},"page":"783-791","title":"Computer simulation of grain growth-I. Kinetics","type":"article-journal","volume":"32"},"uris":["http://www.mendeley.com/documents/?uuid=2bf2db60-17fa-4052-895d-2d319a6b080e"]},{"id":"ITEM-2","itemData":{"DOI":"10.1016/0036-9748(89)90525-5","ISBN":"0036-9748","ISSN":"00369748","author":[{"dropping-particle":"","family":"Anderson","given":"M. P.","non-dropping-particle":"","parse-names":false,"suffix":""},{"dropping-particle":"","family":"Grest","given":"G. S.","non-dropping-particle":"","parse-names":false,"suffix":""},{"dropping-particle":"","family":"Doherty","given":"R. D.","non-dropping-particle":"","parse-names":false,"suffix":""},{"dropping-particle":"","family":"Li","given":"Kang","non-dropping-particle":"","parse-names":false,"suffix":""},{"dropping-particle":"","family":"Srolovitz","given":"D. J.","non-dropping-particle":"","parse-names":false,"suffix":""}],"container-title":"Scripta Metallurgica","id":"ITEM-2","issue":"5","issued":{"date-parts":[["1989"]]},"page":"753-758","title":"Inhibition of grain growth by second phase particles: Three dimensional Monte Carlo computer simulations","type":"article-journal","volume":"23"},"uris":["http://www.mendeley.com/documents/?uuid=31cdced0-8b5a-4672-887c-3a63185f565f"]}],"mendeley":{"formattedCitation":"[3,4]","plainTextFormattedCitation":"[3,4]","previouslyFormattedCitation":"[3,4]"},"properties":{"noteIndex":0},"schema":"https://github.com/citation-style-language/schema/raw/master/csl-citation.json"}</w:instrText>
      </w:r>
      <w:r w:rsidR="00AF7D2E" w:rsidRPr="006E3ED5">
        <w:rPr>
          <w:color w:val="000000" w:themeColor="text1"/>
          <w:sz w:val="20"/>
          <w:szCs w:val="20"/>
        </w:rPr>
        <w:fldChar w:fldCharType="separate"/>
      </w:r>
      <w:r w:rsidR="00865F0E" w:rsidRPr="006E3ED5">
        <w:rPr>
          <w:noProof/>
          <w:color w:val="000000" w:themeColor="text1"/>
          <w:sz w:val="20"/>
          <w:szCs w:val="20"/>
        </w:rPr>
        <w:t>[3,4]</w:t>
      </w:r>
      <w:r w:rsidR="00AF7D2E" w:rsidRPr="006E3ED5">
        <w:rPr>
          <w:color w:val="000000" w:themeColor="text1"/>
          <w:sz w:val="20"/>
          <w:szCs w:val="20"/>
        </w:rPr>
        <w:fldChar w:fldCharType="end"/>
      </w:r>
      <w:r w:rsidR="00C71FB5" w:rsidRPr="006E3ED5">
        <w:rPr>
          <w:color w:val="000000" w:themeColor="text1"/>
          <w:sz w:val="20"/>
          <w:szCs w:val="20"/>
        </w:rPr>
        <w:t xml:space="preserve"> is studies</w:t>
      </w:r>
      <w:r w:rsidR="00422013" w:rsidRPr="006E3ED5">
        <w:rPr>
          <w:color w:val="000000" w:themeColor="text1"/>
          <w:sz w:val="20"/>
          <w:szCs w:val="20"/>
        </w:rPr>
        <w:t xml:space="preserve">. A part of this research also touches upon understanding the </w:t>
      </w:r>
      <w:r w:rsidR="00002B12" w:rsidRPr="006E3ED5">
        <w:rPr>
          <w:color w:val="000000" w:themeColor="text1"/>
          <w:sz w:val="20"/>
          <w:szCs w:val="20"/>
        </w:rPr>
        <w:t xml:space="preserve">kinematic and kinetic behaviour </w:t>
      </w:r>
      <w:r w:rsidR="00422013" w:rsidRPr="006E3ED5">
        <w:rPr>
          <w:color w:val="000000" w:themeColor="text1"/>
          <w:sz w:val="20"/>
          <w:szCs w:val="20"/>
        </w:rPr>
        <w:t>of</w:t>
      </w:r>
      <w:r w:rsidR="00002B12" w:rsidRPr="006E3ED5">
        <w:rPr>
          <w:color w:val="000000" w:themeColor="text1"/>
          <w:sz w:val="20"/>
          <w:szCs w:val="20"/>
        </w:rPr>
        <w:t xml:space="preserve"> insoluble </w:t>
      </w:r>
      <w:r w:rsidR="005D782F" w:rsidRPr="006E3ED5">
        <w:rPr>
          <w:color w:val="000000" w:themeColor="text1"/>
          <w:sz w:val="20"/>
          <w:szCs w:val="20"/>
        </w:rPr>
        <w:t>2</w:t>
      </w:r>
      <w:r w:rsidR="005D782F" w:rsidRPr="006E3ED5">
        <w:rPr>
          <w:color w:val="000000" w:themeColor="text1"/>
          <w:sz w:val="20"/>
          <w:szCs w:val="20"/>
          <w:vertAlign w:val="superscript"/>
        </w:rPr>
        <w:t>nd</w:t>
      </w:r>
      <w:r w:rsidR="005D782F" w:rsidRPr="006E3ED5">
        <w:rPr>
          <w:color w:val="000000" w:themeColor="text1"/>
          <w:sz w:val="20"/>
          <w:szCs w:val="20"/>
        </w:rPr>
        <w:t xml:space="preserve"> phase particles</w:t>
      </w:r>
      <w:r w:rsidR="00595930" w:rsidRPr="006E3ED5">
        <w:rPr>
          <w:color w:val="000000" w:themeColor="text1"/>
          <w:sz w:val="20"/>
          <w:szCs w:val="20"/>
        </w:rPr>
        <w:t xml:space="preserve"> in grain structures </w:t>
      </w:r>
      <w:r w:rsidR="00595930" w:rsidRPr="006E3ED5">
        <w:rPr>
          <w:color w:val="000000" w:themeColor="text1"/>
          <w:sz w:val="20"/>
          <w:szCs w:val="20"/>
        </w:rPr>
        <w:fldChar w:fldCharType="begin" w:fldLock="1"/>
      </w:r>
      <w:r w:rsidR="00D57540">
        <w:rPr>
          <w:color w:val="000000" w:themeColor="text1"/>
          <w:sz w:val="20"/>
          <w:szCs w:val="20"/>
        </w:rPr>
        <w:instrText>ADDIN CSL_CITATION {"citationItems":[{"id":"ITEM-1","itemData":{"DOI":"10.1016/0001-6160(84)90089-0","ISBN":"0001-6160","ISSN":"00016160","abstract":"A Monte Carlo computer simulation technique has been developed which models grain growth in the presence of a particle dispersion. The simulation allows for the monitoring of an evolving microstructure as a function of time. The model predicts normal grain growth, i.e. R ?? = Ctn, where R ?? is the average grain size and n is the grain growth exponent, followed by an abrupt transition to a pinned state. Both the exponent n and the grain size distribution are found to be in close agreement with that observed for grain growth in the absence of particles. The grain size distribution and kinetics are independent of particle concentration. The final average grain area and the time required for the microstructure to pin are both approximately proportional to the inverse of the particle concentration. The results are quantitatively accounted for in terms of a simple topological theory. ?? 1984.","author":[{"dropping-particle":"","family":"Srolovitz","given":"D. J.","non-dropping-particle":"","parse-names":false,"suffix":""},{"dropping-particle":"","family":"Anderson","given":"M. P.","non-dropping-particle":"","parse-names":false,"suffix":""},{"dropping-particle":"","family":"Grest","given":"G. S.","non-dropping-particle":"","parse-names":false,"suffix":""},{"dropping-particle":"","family":"Sahni","given":"P. S.","non-dropping-particle":"","parse-names":false,"suffix":""}],"container-title":"Acta Metallurgica","id":"ITEM-1","issue":"9","issued":{"date-parts":[["1984"]]},"page":"1429-1438","title":"Computer simulation of grain growth-III. Influence of a particle dispersion","type":"article-journal","volume":"32"},"uris":["http://www.mendeley.com/documents/?uuid=24896977-5580-4cd9-9746-98dba7715592"]}],"mendeley":{"formattedCitation":"[5]","plainTextFormattedCitation":"[5]","previouslyFormattedCitation":"[5]"},"properties":{"noteIndex":0},"schema":"https://github.com/citation-style-language/schema/raw/master/csl-citation.json"}</w:instrText>
      </w:r>
      <w:r w:rsidR="00595930" w:rsidRPr="006E3ED5">
        <w:rPr>
          <w:color w:val="000000" w:themeColor="text1"/>
          <w:sz w:val="20"/>
          <w:szCs w:val="20"/>
        </w:rPr>
        <w:fldChar w:fldCharType="separate"/>
      </w:r>
      <w:r w:rsidR="00865F0E" w:rsidRPr="006E3ED5">
        <w:rPr>
          <w:noProof/>
          <w:color w:val="000000" w:themeColor="text1"/>
          <w:sz w:val="20"/>
          <w:szCs w:val="20"/>
        </w:rPr>
        <w:t>[5]</w:t>
      </w:r>
      <w:r w:rsidR="00595930" w:rsidRPr="006E3ED5">
        <w:rPr>
          <w:color w:val="000000" w:themeColor="text1"/>
          <w:sz w:val="20"/>
          <w:szCs w:val="20"/>
        </w:rPr>
        <w:fldChar w:fldCharType="end"/>
      </w:r>
      <w:r w:rsidR="00E31546" w:rsidRPr="006E3ED5">
        <w:rPr>
          <w:color w:val="000000" w:themeColor="text1"/>
          <w:sz w:val="20"/>
          <w:szCs w:val="20"/>
        </w:rPr>
        <w:t xml:space="preserve"> and how they interact with the grain boundaries</w:t>
      </w:r>
      <w:r w:rsidRPr="006E3ED5">
        <w:rPr>
          <w:color w:val="000000" w:themeColor="text1"/>
          <w:sz w:val="20"/>
          <w:szCs w:val="20"/>
        </w:rPr>
        <w:t xml:space="preserve">. </w:t>
      </w:r>
      <w:r w:rsidR="000E1CAA" w:rsidRPr="006E3ED5">
        <w:rPr>
          <w:color w:val="000000" w:themeColor="text1"/>
          <w:sz w:val="20"/>
          <w:szCs w:val="20"/>
        </w:rPr>
        <w:t xml:space="preserve">Some of these studies have tried to validate empirical models of </w:t>
      </w:r>
      <w:r w:rsidR="00E370F0" w:rsidRPr="006E3ED5">
        <w:rPr>
          <w:color w:val="000000" w:themeColor="text1"/>
          <w:sz w:val="20"/>
          <w:szCs w:val="20"/>
        </w:rPr>
        <w:t>grain structure geometry such as the Zener equation</w:t>
      </w:r>
      <w:r w:rsidR="00865F0E" w:rsidRPr="006E3ED5">
        <w:rPr>
          <w:color w:val="000000" w:themeColor="text1"/>
          <w:sz w:val="20"/>
          <w:szCs w:val="20"/>
        </w:rPr>
        <w:t xml:space="preserve"> </w:t>
      </w:r>
      <w:r w:rsidR="00865F0E" w:rsidRPr="006E3ED5">
        <w:rPr>
          <w:color w:val="000000" w:themeColor="text1"/>
          <w:sz w:val="20"/>
          <w:szCs w:val="20"/>
        </w:rPr>
        <w:fldChar w:fldCharType="begin" w:fldLock="1"/>
      </w:r>
      <w:r w:rsidR="00D57540">
        <w:rPr>
          <w:color w:val="000000" w:themeColor="text1"/>
          <w:sz w:val="20"/>
          <w:szCs w:val="20"/>
        </w:rPr>
        <w:instrText>ADDIN CSL_CITATION {"citationItems":[{"id":"ITEM-1","itemData":{"DOI":"10.2355/isijinternational.38.913","ISSN":"09151559","abstract":"The Zener equation was first reported by C. S. Smith in 1948 and since then it has become an integral part of any theory which deals with recovery, recrystallization and grain growth in particle-containing materials. Several modifications to the original equation have been made over the past five decades to improve its applicability to more realistic situations. This paper summarises these modifications and discusses which modifications are reasonable and justifiable based on the analytical models and experimental evidence reported in the literature. Several examples of the applications of the equation are provided to describe annealing phenomena in a wide variety of materials. The paper also examines the impact of the equation in the field of materials science and engineering and suggests a direction for its future development.","author":[{"dropping-particle":"","family":"Manohar","given":"P. A.","non-dropping-particle":"","parse-names":false,"suffix":""},{"dropping-particle":"","family":"Ferry","given":"M.","non-dropping-particle":"","parse-names":false,"suffix":""},{"dropping-particle":"","family":"Chandra","given":"T.","non-dropping-particle":"","parse-names":false,"suffix":""}],"container-title":"ISIJ International","id":"ITEM-1","issue":"9","issued":{"date-parts":[["1998"]]},"page":"913-924","title":"Five Decades of the Zener Equation","type":"article-journal","volume":"38"},"uris":["http://www.mendeley.com/documents/?uuid=015d1b30-57a6-4f60-af63-93d681c6f431"]}],"mendeley":{"formattedCitation":"[6]","plainTextFormattedCitation":"[6]","previouslyFormattedCitation":"[6]"},"properties":{"noteIndex":0},"schema":"https://github.com/citation-style-language/schema/raw/master/csl-citation.json"}</w:instrText>
      </w:r>
      <w:r w:rsidR="00865F0E" w:rsidRPr="006E3ED5">
        <w:rPr>
          <w:color w:val="000000" w:themeColor="text1"/>
          <w:sz w:val="20"/>
          <w:szCs w:val="20"/>
        </w:rPr>
        <w:fldChar w:fldCharType="separate"/>
      </w:r>
      <w:r w:rsidR="00865F0E" w:rsidRPr="006E3ED5">
        <w:rPr>
          <w:noProof/>
          <w:color w:val="000000" w:themeColor="text1"/>
          <w:sz w:val="20"/>
          <w:szCs w:val="20"/>
        </w:rPr>
        <w:t>[6]</w:t>
      </w:r>
      <w:r w:rsidR="00865F0E" w:rsidRPr="006E3ED5">
        <w:rPr>
          <w:color w:val="000000" w:themeColor="text1"/>
          <w:sz w:val="20"/>
          <w:szCs w:val="20"/>
        </w:rPr>
        <w:fldChar w:fldCharType="end"/>
      </w:r>
      <w:r w:rsidR="00E169F9" w:rsidRPr="006E3ED5">
        <w:rPr>
          <w:color w:val="000000" w:themeColor="text1"/>
          <w:sz w:val="20"/>
          <w:szCs w:val="20"/>
        </w:rPr>
        <w:t xml:space="preserve">. As the shape of the particles influence the Zener drag </w:t>
      </w:r>
      <w:r w:rsidR="00C53685" w:rsidRPr="006E3ED5">
        <w:rPr>
          <w:color w:val="000000" w:themeColor="text1"/>
          <w:sz w:val="20"/>
          <w:szCs w:val="20"/>
        </w:rPr>
        <w:t xml:space="preserve">working against grain boundary evolution during grain growth </w:t>
      </w:r>
      <w:r w:rsidR="00C53685" w:rsidRPr="006E3ED5">
        <w:rPr>
          <w:color w:val="000000" w:themeColor="text1"/>
          <w:sz w:val="20"/>
          <w:szCs w:val="20"/>
        </w:rPr>
        <w:fldChar w:fldCharType="begin" w:fldLock="1"/>
      </w:r>
      <w:r w:rsidR="00D57540">
        <w:rPr>
          <w:color w:val="000000" w:themeColor="text1"/>
          <w:sz w:val="20"/>
          <w:szCs w:val="20"/>
        </w:rPr>
        <w:instrText>ADDIN CSL_CITATION {"citationItems":[{"id":"ITEM-1","itemData":{"DOI":"10.1016/0956-7151(90)90177-I","ISSN":"09567151","abstract":"Practically all papers concerned with grain refinement based on pinning by particle dispersions have considered spherical particles. In this paper we relax this restriction and Zener pinning equations are developed for ellipsoidal particles of any shape, orientation and degree of coherency. Theoretical predictions are verified using soap-bubble model experiments. It is found that within well defined conditions of particle orientation, disk or needle-shaped particles may offer greater pinning resistance, or Zener drag to migrating boundaries than spherical ones. It is shown, however, that the pinning resistance of non-spherical particles is very sensitive to particle orientation, and that their use in alloys is best utilised in systems based on mono-orientation dispersions. © 1990.","author":[{"dropping-particle":"","family":"Li","given":"W. B.","non-dropping-particle":"","parse-names":false,"suffix":""},{"dropping-particle":"","family":"Easterling","given":"K. E.","non-dropping-particle":"","parse-names":false,"suffix":""}],"container-title":"Acta Metallurgica Et Materialia","id":"ITEM-1","issue":"6","issued":{"date-parts":[["1990"]]},"page":"1045-1052","title":"The influence of particle shape on zener drag","type":"article-journal","volume":"38"},"uris":["http://www.mendeley.com/documents/?uuid=222ded3b-e083-483b-a2db-43fc82965778","http://www.mendeley.com/documents/?uuid=ef3b0dae-1540-4106-93ee-a922f50e5ee5"]}],"mendeley":{"formattedCitation":"[7]","plainTextFormattedCitation":"[7]","previouslyFormattedCitation":"[7]"},"properties":{"noteIndex":0},"schema":"https://github.com/citation-style-language/schema/raw/master/csl-citation.json"}</w:instrText>
      </w:r>
      <w:r w:rsidR="00C53685" w:rsidRPr="006E3ED5">
        <w:rPr>
          <w:color w:val="000000" w:themeColor="text1"/>
          <w:sz w:val="20"/>
          <w:szCs w:val="20"/>
        </w:rPr>
        <w:fldChar w:fldCharType="separate"/>
      </w:r>
      <w:r w:rsidR="00C53685" w:rsidRPr="006E3ED5">
        <w:rPr>
          <w:noProof/>
          <w:color w:val="000000" w:themeColor="text1"/>
          <w:sz w:val="20"/>
          <w:szCs w:val="20"/>
        </w:rPr>
        <w:t>[7]</w:t>
      </w:r>
      <w:r w:rsidR="00C53685" w:rsidRPr="006E3ED5">
        <w:rPr>
          <w:color w:val="000000" w:themeColor="text1"/>
          <w:sz w:val="20"/>
          <w:szCs w:val="20"/>
        </w:rPr>
        <w:fldChar w:fldCharType="end"/>
      </w:r>
      <w:r w:rsidR="00AF78CD" w:rsidRPr="006E3ED5">
        <w:rPr>
          <w:color w:val="000000" w:themeColor="text1"/>
          <w:sz w:val="20"/>
          <w:szCs w:val="20"/>
        </w:rPr>
        <w:t>, and that nature presents irregular</w:t>
      </w:r>
      <w:r w:rsidR="001F00CB" w:rsidRPr="006E3ED5">
        <w:rPr>
          <w:color w:val="000000" w:themeColor="text1"/>
          <w:sz w:val="20"/>
          <w:szCs w:val="20"/>
        </w:rPr>
        <w:t>ly</w:t>
      </w:r>
      <w:r w:rsidR="00AF78CD" w:rsidRPr="006E3ED5">
        <w:rPr>
          <w:color w:val="000000" w:themeColor="text1"/>
          <w:sz w:val="20"/>
          <w:szCs w:val="20"/>
        </w:rPr>
        <w:t xml:space="preserve"> shaped particle</w:t>
      </w:r>
      <w:r w:rsidR="001F00CB" w:rsidRPr="006E3ED5">
        <w:rPr>
          <w:color w:val="000000" w:themeColor="text1"/>
          <w:sz w:val="20"/>
          <w:szCs w:val="20"/>
        </w:rPr>
        <w:t>s, computer models which can consider such particle shape and their spatial distribution becomes very essential</w:t>
      </w:r>
      <w:r w:rsidR="000E1CAA" w:rsidRPr="006E3ED5">
        <w:rPr>
          <w:color w:val="000000" w:themeColor="text1"/>
          <w:sz w:val="20"/>
          <w:szCs w:val="20"/>
        </w:rPr>
        <w:t xml:space="preserve">. </w:t>
      </w:r>
    </w:p>
    <w:p w14:paraId="025DE375" w14:textId="77777777" w:rsidR="00EC4D49" w:rsidRDefault="00EC4D49">
      <w:pPr>
        <w:spacing w:after="0"/>
        <w:rPr>
          <w:color w:val="000000" w:themeColor="text1"/>
          <w:sz w:val="20"/>
          <w:szCs w:val="20"/>
        </w:rPr>
      </w:pPr>
    </w:p>
    <w:p w14:paraId="40F7B627" w14:textId="561D9190" w:rsidR="00177844" w:rsidRPr="006E3ED5" w:rsidRDefault="00C370FB">
      <w:pPr>
        <w:spacing w:after="0"/>
        <w:rPr>
          <w:color w:val="000000" w:themeColor="text1"/>
          <w:sz w:val="20"/>
          <w:szCs w:val="20"/>
        </w:rPr>
      </w:pPr>
      <w:r w:rsidRPr="006E3ED5">
        <w:rPr>
          <w:color w:val="000000" w:themeColor="text1"/>
          <w:sz w:val="20"/>
          <w:szCs w:val="20"/>
        </w:rPr>
        <w:t xml:space="preserve">The </w:t>
      </w:r>
      <w:r w:rsidR="00A54BAE" w:rsidRPr="006E3ED5">
        <w:rPr>
          <w:color w:val="000000" w:themeColor="text1"/>
          <w:sz w:val="20"/>
          <w:szCs w:val="20"/>
          <w:highlight w:val="yellow"/>
        </w:rPr>
        <w:t>4</w:t>
      </w:r>
      <w:r w:rsidR="00A54BAE" w:rsidRPr="006E3ED5">
        <w:rPr>
          <w:color w:val="000000" w:themeColor="text1"/>
          <w:sz w:val="20"/>
          <w:szCs w:val="20"/>
          <w:highlight w:val="yellow"/>
          <w:vertAlign w:val="superscript"/>
        </w:rPr>
        <w:t>th</w:t>
      </w:r>
      <w:r w:rsidR="00A54BAE" w:rsidRPr="006E3ED5">
        <w:rPr>
          <w:color w:val="000000" w:themeColor="text1"/>
          <w:sz w:val="20"/>
          <w:szCs w:val="20"/>
          <w:highlight w:val="yellow"/>
        </w:rPr>
        <w:t xml:space="preserve"> </w:t>
      </w:r>
      <w:r w:rsidRPr="006E3ED5">
        <w:rPr>
          <w:color w:val="000000" w:themeColor="text1"/>
          <w:sz w:val="20"/>
          <w:szCs w:val="20"/>
          <w:highlight w:val="yellow"/>
        </w:rPr>
        <w:t>example</w:t>
      </w:r>
      <w:r w:rsidRPr="006E3ED5">
        <w:rPr>
          <w:color w:val="000000" w:themeColor="text1"/>
          <w:sz w:val="20"/>
          <w:szCs w:val="20"/>
        </w:rPr>
        <w:t xml:space="preserve"> is </w:t>
      </w:r>
      <w:r w:rsidR="008F3990" w:rsidRPr="006E3ED5">
        <w:rPr>
          <w:color w:val="000000" w:themeColor="text1"/>
          <w:sz w:val="20"/>
          <w:szCs w:val="20"/>
        </w:rPr>
        <w:t xml:space="preserve">from </w:t>
      </w:r>
      <w:r w:rsidR="006C306A" w:rsidRPr="006E3ED5">
        <w:rPr>
          <w:color w:val="000000" w:themeColor="text1"/>
          <w:sz w:val="20"/>
          <w:szCs w:val="20"/>
        </w:rPr>
        <w:t xml:space="preserve">applied </w:t>
      </w:r>
      <w:r w:rsidR="008F3990" w:rsidRPr="006E3ED5">
        <w:rPr>
          <w:color w:val="000000" w:themeColor="text1"/>
          <w:sz w:val="20"/>
          <w:szCs w:val="20"/>
        </w:rPr>
        <w:t xml:space="preserve">computational materials science </w:t>
      </w:r>
      <w:r w:rsidR="00177844" w:rsidRPr="006E3ED5">
        <w:rPr>
          <w:color w:val="000000" w:themeColor="text1"/>
          <w:sz w:val="20"/>
          <w:szCs w:val="20"/>
        </w:rPr>
        <w:t xml:space="preserve">where </w:t>
      </w:r>
      <w:r w:rsidR="0039511D" w:rsidRPr="006E3ED5">
        <w:rPr>
          <w:color w:val="000000" w:themeColor="text1"/>
          <w:sz w:val="20"/>
          <w:szCs w:val="20"/>
        </w:rPr>
        <w:t xml:space="preserve">researchers need </w:t>
      </w:r>
      <w:r w:rsidR="00177844" w:rsidRPr="006E3ED5">
        <w:rPr>
          <w:color w:val="000000" w:themeColor="text1"/>
          <w:sz w:val="20"/>
          <w:szCs w:val="20"/>
        </w:rPr>
        <w:t xml:space="preserve">poly-crystalline grain structures </w:t>
      </w:r>
      <w:r w:rsidR="00502D6F" w:rsidRPr="006E3ED5">
        <w:rPr>
          <w:color w:val="000000" w:themeColor="text1"/>
          <w:sz w:val="20"/>
          <w:szCs w:val="20"/>
        </w:rPr>
        <w:t xml:space="preserve">to be used in techniques such as crystal plasticity </w:t>
      </w:r>
      <w:r w:rsidR="00CB010E" w:rsidRPr="006E3ED5">
        <w:rPr>
          <w:color w:val="000000" w:themeColor="text1"/>
          <w:sz w:val="20"/>
          <w:szCs w:val="20"/>
        </w:rPr>
        <w:t>based finite element analysis</w:t>
      </w:r>
      <w:r w:rsidR="002B77DB" w:rsidRPr="006E3ED5">
        <w:rPr>
          <w:color w:val="000000" w:themeColor="text1"/>
          <w:sz w:val="20"/>
          <w:szCs w:val="20"/>
        </w:rPr>
        <w:t xml:space="preserve"> in order to study material’s </w:t>
      </w:r>
      <w:r w:rsidR="000554F2" w:rsidRPr="006E3ED5">
        <w:rPr>
          <w:color w:val="000000" w:themeColor="text1"/>
          <w:sz w:val="20"/>
          <w:szCs w:val="20"/>
        </w:rPr>
        <w:t xml:space="preserve">phase-partitioned </w:t>
      </w:r>
      <w:r w:rsidR="002B77DB" w:rsidRPr="006E3ED5">
        <w:rPr>
          <w:color w:val="000000" w:themeColor="text1"/>
          <w:sz w:val="20"/>
          <w:szCs w:val="20"/>
        </w:rPr>
        <w:t xml:space="preserve">thermo-mechanical </w:t>
      </w:r>
      <w:r w:rsidR="000554F2" w:rsidRPr="006E3ED5">
        <w:rPr>
          <w:color w:val="000000" w:themeColor="text1"/>
          <w:sz w:val="20"/>
          <w:szCs w:val="20"/>
        </w:rPr>
        <w:t xml:space="preserve">response </w:t>
      </w:r>
      <w:r w:rsidR="002B77DB" w:rsidRPr="006E3ED5">
        <w:rPr>
          <w:color w:val="000000" w:themeColor="text1"/>
          <w:sz w:val="20"/>
          <w:szCs w:val="20"/>
        </w:rPr>
        <w:t xml:space="preserve">and </w:t>
      </w:r>
      <w:r w:rsidR="00CC0C00" w:rsidRPr="006E3ED5">
        <w:rPr>
          <w:color w:val="000000" w:themeColor="text1"/>
          <w:sz w:val="20"/>
          <w:szCs w:val="20"/>
        </w:rPr>
        <w:t>texture</w:t>
      </w:r>
      <w:r w:rsidR="002B77DB" w:rsidRPr="006E3ED5">
        <w:rPr>
          <w:color w:val="000000" w:themeColor="text1"/>
          <w:sz w:val="20"/>
          <w:szCs w:val="20"/>
        </w:rPr>
        <w:t xml:space="preserve"> </w:t>
      </w:r>
      <w:r w:rsidR="00CC0C00" w:rsidRPr="006E3ED5">
        <w:rPr>
          <w:color w:val="000000" w:themeColor="text1"/>
          <w:sz w:val="20"/>
          <w:szCs w:val="20"/>
        </w:rPr>
        <w:t xml:space="preserve">evolution </w:t>
      </w:r>
      <w:r w:rsidR="00B453E4" w:rsidRPr="006E3ED5">
        <w:rPr>
          <w:color w:val="000000" w:themeColor="text1"/>
          <w:sz w:val="20"/>
          <w:szCs w:val="20"/>
        </w:rPr>
        <w:t>under applied thermo-mechanical loads</w:t>
      </w:r>
      <w:r w:rsidR="000554F2" w:rsidRPr="006E3ED5">
        <w:rPr>
          <w:color w:val="000000" w:themeColor="text1"/>
          <w:sz w:val="20"/>
          <w:szCs w:val="20"/>
        </w:rPr>
        <w:t xml:space="preserve"> </w:t>
      </w:r>
      <w:r w:rsidR="000554F2" w:rsidRPr="006E3ED5">
        <w:rPr>
          <w:color w:val="000000" w:themeColor="text1"/>
          <w:sz w:val="20"/>
          <w:szCs w:val="20"/>
        </w:rPr>
        <w:fldChar w:fldCharType="begin" w:fldLock="1"/>
      </w:r>
      <w:r w:rsidR="00D57540">
        <w:rPr>
          <w:color w:val="000000" w:themeColor="text1"/>
          <w:sz w:val="20"/>
          <w:szCs w:val="20"/>
        </w:rPr>
        <w:instrText>ADDIN CSL_CITATION {"citationItems":[{"id":"ITEM-1","itemData":{"DOI":"10.1016/j.actamat.2009.10.058","ISSN":"13596454","abstract":"This article reviews continuum-based variational formulations for describing the elastic-plastic deformation of anisotropic heterogeneous crystalline matter. These approaches, commonly referred to as crystal plasticity finite-element models, are important both for basic microstructure-based mechanical predictions as well as for engineering design and performance simulations involving anisotropic media. Besides the discussion of the constitutive laws, kinematics, homogenization schemes and multiscale approaches behind these methods, we also present some examples, including, in particular, comparisons of the predictions with experiments. The applications stem from such diverse fields as orientation stability, microbeam bending, single-crystal and bicrystal deformation, nanoindentation, recrystallization, multiphase steel (TRIP) deformation, and damage prediction for the microscopic and mesoscopic scales and multiscale predictions of rolling textures, cup drawing, Lankfort (r) values and stamping simulations for the macroscopic scale. © 2009 Acta Materialia Inc.","author":[{"dropping-particle":"","family":"Roters","given":"F.","non-dropping-particle":"","parse-names":false,"suffix":""},{"dropping-particle":"","family":"Eisenlohr","given":"P.","non-dropping-particle":"","parse-names":false,"suffix":""},{"dropping-particle":"","family":"Hantcherli","given":"L.","non-dropping-particle":"","parse-names":false,"suffix":""},{"dropping-particle":"","family":"Tjahjanto","given":"D. D.","non-dropping-particle":"","parse-names":false,"suffix":""},{"dropping-particle":"","family":"Bieler","given":"T. R.","non-dropping-particle":"","parse-names":false,"suffix":""},{"dropping-particle":"","family":"Raabe","given":"D.","non-dropping-particle":"","parse-names":false,"suffix":""}],"container-title":"Acta Materialia","id":"ITEM-1","issue":"4","issued":{"date-parts":[["2010"]]},"page":"1152-1211","title":"Overview of constitutive laws, kinematics, homogenization and multiscale methods in crystal plasticity finite-element modeling: Theory, experiments, applications","type":"article-journal","volume":"58"},"uris":["http://www.mendeley.com/documents/?uuid=72eefce9-760e-4ff5-a737-85396ff7a473"]}],"mendeley":{"formattedCitation":"[8]","plainTextFormattedCitation":"[8]","previouslyFormattedCitation":"[8]"},"properties":{"noteIndex":0},"schema":"https://github.com/citation-style-language/schema/raw/master/csl-citation.json"}</w:instrText>
      </w:r>
      <w:r w:rsidR="000554F2" w:rsidRPr="006E3ED5">
        <w:rPr>
          <w:color w:val="000000" w:themeColor="text1"/>
          <w:sz w:val="20"/>
          <w:szCs w:val="20"/>
        </w:rPr>
        <w:fldChar w:fldCharType="separate"/>
      </w:r>
      <w:r w:rsidR="00C53685" w:rsidRPr="006E3ED5">
        <w:rPr>
          <w:noProof/>
          <w:color w:val="000000" w:themeColor="text1"/>
          <w:sz w:val="20"/>
          <w:szCs w:val="20"/>
        </w:rPr>
        <w:t>[8]</w:t>
      </w:r>
      <w:r w:rsidR="000554F2" w:rsidRPr="006E3ED5">
        <w:rPr>
          <w:color w:val="000000" w:themeColor="text1"/>
          <w:sz w:val="20"/>
          <w:szCs w:val="20"/>
        </w:rPr>
        <w:fldChar w:fldCharType="end"/>
      </w:r>
      <w:r w:rsidR="00CB010E" w:rsidRPr="006E3ED5">
        <w:rPr>
          <w:color w:val="000000" w:themeColor="text1"/>
          <w:sz w:val="20"/>
          <w:szCs w:val="20"/>
        </w:rPr>
        <w:t>. Though Voronoi tessellated geom</w:t>
      </w:r>
      <w:r w:rsidR="00253CF6" w:rsidRPr="006E3ED5">
        <w:rPr>
          <w:color w:val="000000" w:themeColor="text1"/>
          <w:sz w:val="20"/>
          <w:szCs w:val="20"/>
        </w:rPr>
        <w:t>e</w:t>
      </w:r>
      <w:r w:rsidR="00CB010E" w:rsidRPr="006E3ED5">
        <w:rPr>
          <w:color w:val="000000" w:themeColor="text1"/>
          <w:sz w:val="20"/>
          <w:szCs w:val="20"/>
        </w:rPr>
        <w:t>tries of grain structures have been used before</w:t>
      </w:r>
      <w:r w:rsidR="005E781A" w:rsidRPr="006E3ED5">
        <w:rPr>
          <w:color w:val="000000" w:themeColor="text1"/>
          <w:sz w:val="20"/>
          <w:szCs w:val="20"/>
        </w:rPr>
        <w:t xml:space="preserve"> in crystal </w:t>
      </w:r>
      <w:r w:rsidR="00752CC4" w:rsidRPr="006E3ED5">
        <w:rPr>
          <w:color w:val="000000" w:themeColor="text1"/>
          <w:sz w:val="20"/>
          <w:szCs w:val="20"/>
        </w:rPr>
        <w:t>plasticity-based</w:t>
      </w:r>
      <w:r w:rsidR="005E781A" w:rsidRPr="006E3ED5">
        <w:rPr>
          <w:color w:val="000000" w:themeColor="text1"/>
          <w:sz w:val="20"/>
          <w:szCs w:val="20"/>
        </w:rPr>
        <w:t xml:space="preserve"> simulations</w:t>
      </w:r>
      <w:r w:rsidR="00CB010E" w:rsidRPr="006E3ED5">
        <w:rPr>
          <w:color w:val="000000" w:themeColor="text1"/>
          <w:sz w:val="20"/>
          <w:szCs w:val="20"/>
        </w:rPr>
        <w:t>, they are simplifications and do not accurately represent the geometric irregularities presented by nature</w:t>
      </w:r>
      <w:r w:rsidR="0026147D">
        <w:rPr>
          <w:color w:val="000000" w:themeColor="text1"/>
          <w:sz w:val="20"/>
          <w:szCs w:val="20"/>
        </w:rPr>
        <w:t>.</w:t>
      </w:r>
    </w:p>
    <w:p w14:paraId="65204ACA" w14:textId="77777777" w:rsidR="00F83252" w:rsidRPr="006E3ED5" w:rsidRDefault="00F83252">
      <w:pPr>
        <w:spacing w:after="0"/>
        <w:rPr>
          <w:color w:val="000000" w:themeColor="text1"/>
          <w:sz w:val="20"/>
          <w:szCs w:val="20"/>
        </w:rPr>
      </w:pPr>
    </w:p>
    <w:p w14:paraId="2CA1D2C6" w14:textId="77777777" w:rsidR="0016247B" w:rsidRPr="006E3ED5" w:rsidRDefault="00FF03F3">
      <w:pPr>
        <w:pStyle w:val="Heading2"/>
        <w:numPr>
          <w:ilvl w:val="2"/>
          <w:numId w:val="3"/>
        </w:numPr>
      </w:pPr>
      <w:bookmarkStart w:id="7" w:name="_Toc61449320"/>
      <w:r w:rsidRPr="006E3ED5">
        <w:t>Functionalities</w:t>
      </w:r>
      <w:bookmarkEnd w:id="7"/>
    </w:p>
    <w:p w14:paraId="2CA1D2C7" w14:textId="77777777" w:rsidR="0016247B" w:rsidRPr="006E3ED5" w:rsidRDefault="00FF03F3">
      <w:pPr>
        <w:numPr>
          <w:ilvl w:val="0"/>
          <w:numId w:val="4"/>
        </w:numPr>
        <w:spacing w:after="0"/>
        <w:rPr>
          <w:color w:val="000000" w:themeColor="text1"/>
          <w:sz w:val="20"/>
          <w:szCs w:val="20"/>
        </w:rPr>
      </w:pPr>
      <w:r w:rsidRPr="006E3ED5">
        <w:rPr>
          <w:color w:val="000000" w:themeColor="text1"/>
          <w:sz w:val="20"/>
          <w:szCs w:val="20"/>
        </w:rPr>
        <w:t>Generate multi-phase 2D poly-crystalline grain structure. Ability to create:</w:t>
      </w:r>
    </w:p>
    <w:p w14:paraId="2CA1D2C8"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morphologically anisotropic grains</w:t>
      </w:r>
    </w:p>
    <w:p w14:paraId="2CA1D2C9"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spatially gradient grain morphologies in grain structure</w:t>
      </w:r>
    </w:p>
    <w:p w14:paraId="2CA1D2CA" w14:textId="77777777" w:rsidR="0016247B" w:rsidRPr="006E3ED5" w:rsidRDefault="00FF03F3">
      <w:pPr>
        <w:numPr>
          <w:ilvl w:val="0"/>
          <w:numId w:val="4"/>
        </w:numPr>
        <w:spacing w:after="0"/>
        <w:rPr>
          <w:color w:val="000000" w:themeColor="text1"/>
          <w:sz w:val="20"/>
          <w:szCs w:val="20"/>
        </w:rPr>
      </w:pPr>
      <w:r w:rsidRPr="006E3ED5">
        <w:rPr>
          <w:color w:val="000000" w:themeColor="text1"/>
          <w:sz w:val="20"/>
          <w:szCs w:val="20"/>
        </w:rPr>
        <w:t>Importance sampling Monte-Carlo on lattice to make realistic grains</w:t>
      </w:r>
    </w:p>
    <w:p w14:paraId="2CA1D2CB"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Ising model</w:t>
      </w:r>
    </w:p>
    <w:p w14:paraId="2CA1D2CC"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Q-state Potts model</w:t>
      </w:r>
    </w:p>
    <w:p w14:paraId="2CA1D2CD" w14:textId="77777777" w:rsidR="0016247B" w:rsidRPr="006E3ED5" w:rsidRDefault="00FF03F3">
      <w:pPr>
        <w:numPr>
          <w:ilvl w:val="0"/>
          <w:numId w:val="4"/>
        </w:numPr>
        <w:spacing w:after="0"/>
        <w:rPr>
          <w:color w:val="000000" w:themeColor="text1"/>
          <w:sz w:val="20"/>
          <w:szCs w:val="20"/>
        </w:rPr>
      </w:pPr>
      <w:r w:rsidRPr="006E3ED5">
        <w:rPr>
          <w:color w:val="000000" w:themeColor="text1"/>
          <w:sz w:val="20"/>
          <w:szCs w:val="20"/>
        </w:rPr>
        <w:t>Generate Voronoi equivalent of simulated and EBSD acquired grain structure</w:t>
      </w:r>
    </w:p>
    <w:p w14:paraId="2CA1D2CE" w14:textId="77777777" w:rsidR="0016247B" w:rsidRPr="006E3ED5" w:rsidRDefault="00FF03F3">
      <w:pPr>
        <w:numPr>
          <w:ilvl w:val="0"/>
          <w:numId w:val="4"/>
        </w:numPr>
        <w:spacing w:after="0"/>
        <w:rPr>
          <w:color w:val="000000" w:themeColor="text1"/>
          <w:sz w:val="20"/>
          <w:szCs w:val="20"/>
        </w:rPr>
      </w:pPr>
      <w:r w:rsidRPr="006E3ED5">
        <w:rPr>
          <w:color w:val="000000" w:themeColor="text1"/>
          <w:sz w:val="20"/>
          <w:szCs w:val="20"/>
        </w:rPr>
        <w:t>Consideration of following in grain growth simulation</w:t>
      </w:r>
    </w:p>
    <w:p w14:paraId="2CA1D2CF"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Artificial temperature gradients</w:t>
      </w:r>
    </w:p>
    <w:p w14:paraId="2CA1D2D0"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Spatiotemporal tracking of lattice energy</w:t>
      </w:r>
    </w:p>
    <w:p w14:paraId="2CA1D2D1" w14:textId="77777777" w:rsidR="0016247B" w:rsidRPr="006E3ED5" w:rsidRDefault="00FF03F3">
      <w:pPr>
        <w:numPr>
          <w:ilvl w:val="0"/>
          <w:numId w:val="4"/>
        </w:numPr>
        <w:spacing w:after="0"/>
        <w:rPr>
          <w:color w:val="000000" w:themeColor="text1"/>
          <w:sz w:val="20"/>
          <w:szCs w:val="20"/>
        </w:rPr>
      </w:pPr>
      <w:r w:rsidRPr="006E3ED5">
        <w:rPr>
          <w:color w:val="000000" w:themeColor="text1"/>
          <w:sz w:val="20"/>
          <w:szCs w:val="20"/>
        </w:rPr>
        <w:t>Grain identification and grain size statistics</w:t>
      </w:r>
    </w:p>
    <w:p w14:paraId="2CA1D2D2" w14:textId="77777777" w:rsidR="0016247B" w:rsidRPr="006E3ED5" w:rsidRDefault="00FF03F3">
      <w:pPr>
        <w:numPr>
          <w:ilvl w:val="0"/>
          <w:numId w:val="4"/>
        </w:numPr>
        <w:spacing w:after="0"/>
        <w:rPr>
          <w:color w:val="000000" w:themeColor="text1"/>
          <w:sz w:val="20"/>
          <w:szCs w:val="20"/>
        </w:rPr>
      </w:pPr>
      <w:r w:rsidRPr="006E3ED5">
        <w:rPr>
          <w:color w:val="000000" w:themeColor="text1"/>
          <w:sz w:val="20"/>
          <w:szCs w:val="20"/>
        </w:rPr>
        <w:t>Call MTEX libraries to:</w:t>
      </w:r>
    </w:p>
    <w:p w14:paraId="2CA1D2D3"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create spatial gradients in texture</w:t>
      </w:r>
    </w:p>
    <w:p w14:paraId="2CA1D2D4"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take advantage of its grain structure analysis routines native to MTEX</w:t>
      </w:r>
    </w:p>
    <w:p w14:paraId="2CA1D2D5"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carry out texture analysis</w:t>
      </w:r>
    </w:p>
    <w:p w14:paraId="2CA1D2D6" w14:textId="77777777" w:rsidR="0016247B" w:rsidRPr="006E3ED5" w:rsidRDefault="00FF03F3">
      <w:pPr>
        <w:numPr>
          <w:ilvl w:val="0"/>
          <w:numId w:val="4"/>
        </w:numPr>
        <w:spacing w:after="0"/>
        <w:rPr>
          <w:color w:val="000000" w:themeColor="text1"/>
          <w:sz w:val="20"/>
          <w:szCs w:val="20"/>
        </w:rPr>
      </w:pPr>
      <w:r w:rsidRPr="006E3ED5">
        <w:rPr>
          <w:color w:val="000000" w:themeColor="text1"/>
          <w:sz w:val="20"/>
          <w:szCs w:val="20"/>
        </w:rPr>
        <w:t>Export finite element mesh to ABAQUS input file for CPFEM studies using:</w:t>
      </w:r>
    </w:p>
    <w:p w14:paraId="2CA1D2D7"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in-built routines</w:t>
      </w:r>
    </w:p>
    <w:p w14:paraId="2CA1D2D8" w14:textId="76CB0A31"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mtex2gmsh which uses gmsh</w:t>
      </w:r>
    </w:p>
    <w:p w14:paraId="6652E9AB" w14:textId="77777777" w:rsidR="00436BBC" w:rsidRPr="006E3ED5" w:rsidRDefault="00436BBC" w:rsidP="00436BBC">
      <w:pPr>
        <w:spacing w:after="0"/>
        <w:rPr>
          <w:color w:val="000000" w:themeColor="text1"/>
          <w:sz w:val="20"/>
          <w:szCs w:val="20"/>
        </w:rPr>
      </w:pPr>
    </w:p>
    <w:p w14:paraId="2CA1D2D9" w14:textId="77777777" w:rsidR="0016247B" w:rsidRPr="006E3ED5" w:rsidRDefault="00FF03F3">
      <w:pPr>
        <w:pStyle w:val="Heading2"/>
        <w:numPr>
          <w:ilvl w:val="2"/>
          <w:numId w:val="3"/>
        </w:numPr>
      </w:pPr>
      <w:bookmarkStart w:id="8" w:name="_heading=h.3znysh7" w:colFirst="0" w:colLast="0"/>
      <w:bookmarkStart w:id="9" w:name="_Toc61449321"/>
      <w:bookmarkEnd w:id="8"/>
      <w:r w:rsidRPr="006E3ED5">
        <w:t>Capabilities</w:t>
      </w:r>
      <w:bookmarkEnd w:id="9"/>
    </w:p>
    <w:p w14:paraId="2CA1D2DA" w14:textId="43A95BED" w:rsidR="0016247B" w:rsidRPr="006E3ED5" w:rsidRDefault="00FF03F3">
      <w:pPr>
        <w:numPr>
          <w:ilvl w:val="0"/>
          <w:numId w:val="5"/>
        </w:numPr>
        <w:spacing w:after="0"/>
        <w:ind w:left="714" w:hanging="357"/>
        <w:rPr>
          <w:color w:val="000000" w:themeColor="text1"/>
          <w:sz w:val="20"/>
          <w:szCs w:val="20"/>
        </w:rPr>
      </w:pPr>
      <w:bookmarkStart w:id="10" w:name="_heading=h.2et92p0" w:colFirst="0" w:colLast="0"/>
      <w:bookmarkEnd w:id="10"/>
      <w:r w:rsidRPr="006E3ED5">
        <w:rPr>
          <w:color w:val="000000" w:themeColor="text1"/>
          <w:sz w:val="20"/>
          <w:szCs w:val="20"/>
        </w:rPr>
        <w:t xml:space="preserve">Store </w:t>
      </w:r>
      <w:r w:rsidR="00EC4D49">
        <w:rPr>
          <w:color w:val="000000" w:themeColor="text1"/>
          <w:sz w:val="20"/>
          <w:szCs w:val="20"/>
        </w:rPr>
        <w:t>multiple</w:t>
      </w:r>
      <w:r w:rsidRPr="006E3ED5">
        <w:rPr>
          <w:color w:val="000000" w:themeColor="text1"/>
          <w:sz w:val="20"/>
          <w:szCs w:val="20"/>
        </w:rPr>
        <w:t xml:space="preserve"> temporal slices of grain structures on square lattice</w:t>
      </w:r>
      <w:r w:rsidR="00EC4D49">
        <w:rPr>
          <w:color w:val="000000" w:themeColor="text1"/>
          <w:sz w:val="20"/>
          <w:szCs w:val="20"/>
        </w:rPr>
        <w:t>s</w:t>
      </w:r>
    </w:p>
    <w:p w14:paraId="2CA1D2DB" w14:textId="77777777" w:rsidR="0016247B" w:rsidRPr="006E3ED5" w:rsidRDefault="00FF03F3">
      <w:pPr>
        <w:numPr>
          <w:ilvl w:val="0"/>
          <w:numId w:val="5"/>
        </w:numPr>
        <w:spacing w:after="0"/>
        <w:ind w:left="714" w:hanging="357"/>
        <w:rPr>
          <w:color w:val="000000" w:themeColor="text1"/>
          <w:sz w:val="20"/>
          <w:szCs w:val="20"/>
        </w:rPr>
      </w:pPr>
      <w:r w:rsidRPr="006E3ED5">
        <w:rPr>
          <w:color w:val="000000" w:themeColor="text1"/>
          <w:sz w:val="20"/>
          <w:szCs w:val="20"/>
        </w:rPr>
        <w:lastRenderedPageBreak/>
        <w:t>Study grain boundary pinning from point particles, fully packed and sparse particle clusters (regular), thin and thick whisker reinforcements and nanotubes</w:t>
      </w:r>
    </w:p>
    <w:p w14:paraId="2CA1D2DC" w14:textId="77777777" w:rsidR="0016247B" w:rsidRPr="006E3ED5" w:rsidRDefault="00FF03F3">
      <w:pPr>
        <w:numPr>
          <w:ilvl w:val="0"/>
          <w:numId w:val="5"/>
        </w:numPr>
        <w:spacing w:after="0"/>
        <w:ind w:left="714" w:hanging="357"/>
        <w:rPr>
          <w:color w:val="000000" w:themeColor="text1"/>
          <w:sz w:val="20"/>
          <w:szCs w:val="20"/>
        </w:rPr>
      </w:pPr>
      <w:r w:rsidRPr="006E3ED5">
        <w:rPr>
          <w:color w:val="000000" w:themeColor="text1"/>
          <w:sz w:val="20"/>
          <w:szCs w:val="20"/>
        </w:rPr>
        <w:t>Achieve spatial gradients in 2D Voronoi grain structure</w:t>
      </w:r>
    </w:p>
    <w:p w14:paraId="2CA1D2DD" w14:textId="77777777" w:rsidR="0016247B" w:rsidRPr="006E3ED5" w:rsidRDefault="00FF03F3">
      <w:pPr>
        <w:numPr>
          <w:ilvl w:val="0"/>
          <w:numId w:val="5"/>
        </w:numPr>
        <w:spacing w:after="0"/>
        <w:ind w:left="714" w:hanging="357"/>
        <w:rPr>
          <w:color w:val="000000" w:themeColor="text1"/>
          <w:sz w:val="20"/>
          <w:szCs w:val="20"/>
        </w:rPr>
      </w:pPr>
      <w:r w:rsidRPr="006E3ED5">
        <w:rPr>
          <w:color w:val="000000" w:themeColor="text1"/>
          <w:sz w:val="20"/>
          <w:szCs w:val="20"/>
        </w:rPr>
        <w:t>Domain reduction by sparsing and sub-domain extraction</w:t>
      </w:r>
    </w:p>
    <w:p w14:paraId="2CA1D2DE" w14:textId="77777777" w:rsidR="0016247B" w:rsidRPr="006E3ED5" w:rsidRDefault="00FF03F3">
      <w:pPr>
        <w:numPr>
          <w:ilvl w:val="0"/>
          <w:numId w:val="5"/>
        </w:numPr>
        <w:spacing w:after="0"/>
        <w:ind w:left="714" w:hanging="357"/>
        <w:rPr>
          <w:color w:val="000000" w:themeColor="text1"/>
          <w:sz w:val="20"/>
          <w:szCs w:val="20"/>
        </w:rPr>
      </w:pPr>
      <w:r w:rsidRPr="006E3ED5">
        <w:rPr>
          <w:color w:val="000000" w:themeColor="text1"/>
          <w:sz w:val="20"/>
          <w:szCs w:val="20"/>
        </w:rPr>
        <w:t>Open temporal slices of grain structures generated in Poly-Xtal operations in MTEX and take advantage of MTEX grain structure analysis tools</w:t>
      </w:r>
    </w:p>
    <w:p w14:paraId="2CA1D2DF" w14:textId="77777777" w:rsidR="0016247B" w:rsidRPr="006E3ED5" w:rsidRDefault="00FF03F3">
      <w:pPr>
        <w:numPr>
          <w:ilvl w:val="0"/>
          <w:numId w:val="5"/>
        </w:numPr>
        <w:spacing w:after="0"/>
        <w:ind w:left="714" w:hanging="357"/>
        <w:rPr>
          <w:color w:val="000000" w:themeColor="text1"/>
          <w:sz w:val="20"/>
          <w:szCs w:val="20"/>
        </w:rPr>
      </w:pPr>
      <w:r w:rsidRPr="006E3ED5">
        <w:rPr>
          <w:color w:val="000000" w:themeColor="text1"/>
          <w:sz w:val="20"/>
          <w:szCs w:val="20"/>
        </w:rPr>
        <w:t>Track temporal evolution of grain structure statistics</w:t>
      </w:r>
    </w:p>
    <w:p w14:paraId="2CA1D2E0" w14:textId="77777777" w:rsidR="0016247B" w:rsidRPr="006E3ED5" w:rsidRDefault="00FF03F3">
      <w:pPr>
        <w:numPr>
          <w:ilvl w:val="0"/>
          <w:numId w:val="5"/>
        </w:numPr>
        <w:spacing w:after="0"/>
        <w:ind w:left="714" w:hanging="357"/>
        <w:rPr>
          <w:color w:val="000000" w:themeColor="text1"/>
          <w:sz w:val="20"/>
          <w:szCs w:val="20"/>
        </w:rPr>
      </w:pPr>
      <w:r w:rsidRPr="006E3ED5">
        <w:rPr>
          <w:color w:val="000000" w:themeColor="text1"/>
          <w:sz w:val="20"/>
          <w:szCs w:val="20"/>
        </w:rPr>
        <w:t>Track temporal change in total and phase partitioned Hamiltonian</w:t>
      </w:r>
    </w:p>
    <w:p w14:paraId="2CA1D2E1" w14:textId="223240A7" w:rsidR="0016247B" w:rsidRPr="006E3ED5" w:rsidRDefault="00FF03F3">
      <w:pPr>
        <w:numPr>
          <w:ilvl w:val="0"/>
          <w:numId w:val="5"/>
        </w:numPr>
        <w:spacing w:after="0"/>
        <w:ind w:left="714" w:hanging="357"/>
        <w:rPr>
          <w:color w:val="000000" w:themeColor="text1"/>
          <w:sz w:val="20"/>
          <w:szCs w:val="20"/>
        </w:rPr>
      </w:pPr>
      <w:r w:rsidRPr="006E3ED5">
        <w:rPr>
          <w:color w:val="000000" w:themeColor="text1"/>
          <w:sz w:val="20"/>
          <w:szCs w:val="20"/>
        </w:rPr>
        <w:t>Generate tensile testing specimen with grain structure in the test</w:t>
      </w:r>
    </w:p>
    <w:p w14:paraId="7CE71351" w14:textId="77777777" w:rsidR="00436BBC" w:rsidRPr="006E3ED5" w:rsidRDefault="00436BBC" w:rsidP="00436BBC">
      <w:pPr>
        <w:spacing w:after="0"/>
        <w:rPr>
          <w:color w:val="000000" w:themeColor="text1"/>
          <w:sz w:val="20"/>
          <w:szCs w:val="20"/>
        </w:rPr>
      </w:pPr>
    </w:p>
    <w:p w14:paraId="2CA1D2E2" w14:textId="77777777" w:rsidR="0016247B" w:rsidRPr="006E3ED5" w:rsidRDefault="00FF03F3">
      <w:pPr>
        <w:pStyle w:val="Heading2"/>
        <w:numPr>
          <w:ilvl w:val="2"/>
          <w:numId w:val="3"/>
        </w:numPr>
      </w:pPr>
      <w:bookmarkStart w:id="11" w:name="_heading=h.tyjcwt" w:colFirst="0" w:colLast="0"/>
      <w:bookmarkStart w:id="12" w:name="_Toc61449322"/>
      <w:bookmarkEnd w:id="11"/>
      <w:r w:rsidRPr="006E3ED5">
        <w:t>Applications</w:t>
      </w:r>
      <w:bookmarkEnd w:id="12"/>
    </w:p>
    <w:p w14:paraId="2CA1D2E3" w14:textId="77777777" w:rsidR="0016247B" w:rsidRPr="006E3ED5" w:rsidRDefault="00FF03F3">
      <w:pPr>
        <w:numPr>
          <w:ilvl w:val="0"/>
          <w:numId w:val="1"/>
        </w:numPr>
        <w:spacing w:after="0"/>
        <w:rPr>
          <w:color w:val="000000" w:themeColor="text1"/>
          <w:sz w:val="20"/>
          <w:szCs w:val="20"/>
        </w:rPr>
      </w:pPr>
      <w:r w:rsidRPr="006E3ED5">
        <w:rPr>
          <w:color w:val="000000" w:themeColor="text1"/>
          <w:sz w:val="20"/>
          <w:szCs w:val="20"/>
          <w:u w:val="single"/>
        </w:rPr>
        <w:t>Statistical mechanics</w:t>
      </w:r>
      <w:r w:rsidRPr="006E3ED5">
        <w:rPr>
          <w:color w:val="000000" w:themeColor="text1"/>
          <w:sz w:val="20"/>
          <w:szCs w:val="20"/>
        </w:rPr>
        <w:t>. Study of Monte-Carlo algorithms and sampling techniques</w:t>
      </w:r>
    </w:p>
    <w:p w14:paraId="2CA1D2E4" w14:textId="77777777" w:rsidR="0016247B" w:rsidRPr="006E3ED5" w:rsidRDefault="00FF03F3">
      <w:pPr>
        <w:numPr>
          <w:ilvl w:val="0"/>
          <w:numId w:val="1"/>
        </w:numPr>
        <w:spacing w:after="0"/>
        <w:rPr>
          <w:color w:val="000000" w:themeColor="text1"/>
          <w:sz w:val="20"/>
          <w:szCs w:val="20"/>
        </w:rPr>
      </w:pPr>
      <w:r w:rsidRPr="006E3ED5">
        <w:rPr>
          <w:color w:val="000000" w:themeColor="text1"/>
          <w:sz w:val="20"/>
          <w:szCs w:val="20"/>
          <w:u w:val="single"/>
        </w:rPr>
        <w:t>FEM</w:t>
      </w:r>
      <w:r w:rsidRPr="006E3ED5">
        <w:rPr>
          <w:color w:val="000000" w:themeColor="text1"/>
          <w:sz w:val="20"/>
          <w:szCs w:val="20"/>
        </w:rPr>
        <w:t>. Material scientists, engineers and geologists need realistic grain structures for further analysis such as crystal plasticity based finite element analysis.</w:t>
      </w:r>
    </w:p>
    <w:p w14:paraId="2CA1D2EA" w14:textId="77777777" w:rsidR="0016247B" w:rsidRPr="006E3ED5" w:rsidRDefault="0016247B">
      <w:pPr>
        <w:rPr>
          <w:color w:val="000000" w:themeColor="text1"/>
        </w:rPr>
      </w:pPr>
      <w:bookmarkStart w:id="13" w:name="_heading=h.3dy6vkm" w:colFirst="0" w:colLast="0"/>
      <w:bookmarkEnd w:id="13"/>
    </w:p>
    <w:p w14:paraId="2CA1D2ED" w14:textId="42D83105" w:rsidR="0016247B" w:rsidRPr="006E3ED5" w:rsidRDefault="00FF03F3">
      <w:pPr>
        <w:pStyle w:val="Heading2"/>
        <w:numPr>
          <w:ilvl w:val="2"/>
          <w:numId w:val="3"/>
        </w:numPr>
      </w:pPr>
      <w:bookmarkStart w:id="14" w:name="_heading=h.2s8eyo1" w:colFirst="0" w:colLast="0"/>
      <w:bookmarkStart w:id="15" w:name="_heading=h.17dp8vu" w:colFirst="0" w:colLast="0"/>
      <w:bookmarkStart w:id="16" w:name="_Toc61449323"/>
      <w:bookmarkEnd w:id="14"/>
      <w:bookmarkEnd w:id="15"/>
      <w:r w:rsidRPr="006E3ED5">
        <w:t>Available workflow paths</w:t>
      </w:r>
      <w:r w:rsidR="00797334" w:rsidRPr="006E3ED5">
        <w:t xml:space="preserve"> for materials scientists</w:t>
      </w:r>
      <w:bookmarkEnd w:id="16"/>
    </w:p>
    <w:p w14:paraId="2CA1D2EE" w14:textId="77777777" w:rsidR="0016247B" w:rsidRPr="006E3ED5" w:rsidRDefault="00FF03F3" w:rsidP="00FA50D5">
      <w:pPr>
        <w:jc w:val="center"/>
        <w:rPr>
          <w:color w:val="000000" w:themeColor="text1"/>
        </w:rPr>
      </w:pPr>
      <w:r w:rsidRPr="006E3ED5">
        <w:rPr>
          <w:noProof/>
          <w:color w:val="000000" w:themeColor="text1"/>
        </w:rPr>
        <w:drawing>
          <wp:inline distT="0" distB="0" distL="0" distR="0" wp14:anchorId="2CA1D2F9" wp14:editId="34FF2B63">
            <wp:extent cx="4320000" cy="2157286"/>
            <wp:effectExtent l="0" t="0" r="4445" b="0"/>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320000" cy="2157286"/>
                    </a:xfrm>
                    <a:prstGeom prst="rect">
                      <a:avLst/>
                    </a:prstGeom>
                    <a:ln/>
                  </pic:spPr>
                </pic:pic>
              </a:graphicData>
            </a:graphic>
          </wp:inline>
        </w:drawing>
      </w:r>
    </w:p>
    <w:p w14:paraId="2CA1D2EF" w14:textId="77777777" w:rsidR="0016247B" w:rsidRPr="006E3ED5" w:rsidRDefault="00FF03F3">
      <w:pPr>
        <w:pBdr>
          <w:top w:val="nil"/>
          <w:left w:val="nil"/>
          <w:bottom w:val="nil"/>
          <w:right w:val="nil"/>
          <w:between w:val="nil"/>
        </w:pBdr>
        <w:spacing w:after="200" w:line="240" w:lineRule="auto"/>
        <w:rPr>
          <w:color w:val="000000" w:themeColor="text1"/>
          <w:sz w:val="20"/>
          <w:szCs w:val="20"/>
        </w:rPr>
      </w:pPr>
      <w:bookmarkStart w:id="17" w:name="_heading=h.3rdcrjn" w:colFirst="0" w:colLast="0"/>
      <w:bookmarkEnd w:id="17"/>
      <w:r w:rsidRPr="006E3ED5">
        <w:rPr>
          <w:color w:val="000000" w:themeColor="text1"/>
          <w:sz w:val="20"/>
          <w:szCs w:val="20"/>
        </w:rPr>
        <w:t>Figure 1:</w:t>
      </w:r>
    </w:p>
    <w:p w14:paraId="763DC1D7" w14:textId="3A42396F" w:rsidR="00CB43B9" w:rsidRPr="006E3ED5" w:rsidRDefault="00CB43B9">
      <w:pPr>
        <w:rPr>
          <w:color w:val="000000" w:themeColor="text1"/>
        </w:rPr>
      </w:pPr>
      <w:bookmarkStart w:id="18" w:name="_heading=h.26in1rg" w:colFirst="0" w:colLast="0"/>
      <w:bookmarkEnd w:id="18"/>
    </w:p>
    <w:p w14:paraId="299D756F" w14:textId="65FA1CA3" w:rsidR="003254D0" w:rsidRDefault="003254D0">
      <w:pPr>
        <w:pStyle w:val="Heading2"/>
        <w:numPr>
          <w:ilvl w:val="2"/>
          <w:numId w:val="3"/>
        </w:numPr>
      </w:pPr>
      <w:bookmarkStart w:id="19" w:name="_Toc61449324"/>
      <w:r w:rsidRPr="006E3ED5">
        <w:t>Functionalities and capabilities</w:t>
      </w:r>
      <w:r w:rsidR="002162C5">
        <w:t xml:space="preserve"> for grain structure analysis</w:t>
      </w:r>
      <w:r w:rsidR="007C4A4A">
        <w:t xml:space="preserve"> in Poly-XTAL Operations</w:t>
      </w:r>
      <w:bookmarkEnd w:id="19"/>
    </w:p>
    <w:p w14:paraId="3A3BF6E8" w14:textId="1098AFF8" w:rsidR="003254D0" w:rsidRDefault="003254D0" w:rsidP="003254D0">
      <w:pPr>
        <w:pStyle w:val="Heading3"/>
        <w:numPr>
          <w:ilvl w:val="3"/>
          <w:numId w:val="3"/>
        </w:numPr>
      </w:pPr>
      <w:bookmarkStart w:id="20" w:name="_Toc61449325"/>
      <w:r w:rsidRPr="006E3ED5">
        <w:t>Grain segregation</w:t>
      </w:r>
      <w:bookmarkEnd w:id="20"/>
    </w:p>
    <w:p w14:paraId="27931F9E" w14:textId="77777777" w:rsidR="00370FBC" w:rsidRDefault="00370FBC" w:rsidP="00370FBC">
      <w:pPr>
        <w:pStyle w:val="Caption"/>
        <w:spacing w:after="0" w:line="360" w:lineRule="auto"/>
        <w:rPr>
          <w:i w:val="0"/>
          <w:iCs w:val="0"/>
          <w:color w:val="000000" w:themeColor="text1"/>
          <w:sz w:val="20"/>
          <w:szCs w:val="20"/>
        </w:rPr>
      </w:pPr>
    </w:p>
    <w:p w14:paraId="4DB489BF" w14:textId="1F8898F0" w:rsidR="00370FBC" w:rsidRDefault="00370FBC" w:rsidP="00370FBC">
      <w:pPr>
        <w:pStyle w:val="Caption"/>
        <w:spacing w:after="0" w:line="360" w:lineRule="auto"/>
        <w:rPr>
          <w:i w:val="0"/>
          <w:iCs w:val="0"/>
          <w:color w:val="000000" w:themeColor="text1"/>
          <w:sz w:val="20"/>
          <w:szCs w:val="20"/>
        </w:rPr>
      </w:pPr>
      <w:r>
        <w:rPr>
          <w:i w:val="0"/>
          <w:iCs w:val="0"/>
          <w:color w:val="000000" w:themeColor="text1"/>
          <w:sz w:val="20"/>
          <w:szCs w:val="20"/>
        </w:rPr>
        <w:t>Grain structure is characterized using in-built tools. Poly-XTAL Operations can generate important statistics such as number distribution of number of grains (</w:t>
      </w:r>
      <w:r w:rsidRPr="00FA05B8">
        <w:rPr>
          <w:color w:val="000000" w:themeColor="text1"/>
          <w:sz w:val="20"/>
          <w:szCs w:val="20"/>
          <w:u w:val="single"/>
        </w:rPr>
        <w:t>MORE CLARIFICATION NEEDED ON THE NUMBER OF GRAINS</w:t>
      </w:r>
      <w:r>
        <w:rPr>
          <w:i w:val="0"/>
          <w:iCs w:val="0"/>
          <w:color w:val="000000" w:themeColor="text1"/>
          <w:sz w:val="20"/>
          <w:szCs w:val="20"/>
        </w:rPr>
        <w:t xml:space="preserve">) and grain size. </w:t>
      </w:r>
      <w:r>
        <w:rPr>
          <w:i w:val="0"/>
          <w:iCs w:val="0"/>
          <w:color w:val="000000" w:themeColor="text1"/>
          <w:sz w:val="20"/>
          <w:szCs w:val="20"/>
        </w:rPr>
        <w:fldChar w:fldCharType="begin"/>
      </w:r>
      <w:r>
        <w:rPr>
          <w:i w:val="0"/>
          <w:iCs w:val="0"/>
          <w:color w:val="000000" w:themeColor="text1"/>
          <w:sz w:val="20"/>
          <w:szCs w:val="20"/>
        </w:rPr>
        <w:instrText xml:space="preserve"> REF _Ref51481396 \h </w:instrText>
      </w:r>
      <w:r>
        <w:rPr>
          <w:i w:val="0"/>
          <w:iCs w:val="0"/>
          <w:color w:val="000000" w:themeColor="text1"/>
          <w:sz w:val="20"/>
          <w:szCs w:val="20"/>
        </w:rPr>
      </w:r>
      <w:r>
        <w:rPr>
          <w:i w:val="0"/>
          <w:iCs w:val="0"/>
          <w:color w:val="000000" w:themeColor="text1"/>
          <w:sz w:val="20"/>
          <w:szCs w:val="20"/>
        </w:rPr>
        <w:fldChar w:fldCharType="separate"/>
      </w:r>
      <w:r w:rsidRPr="00014E71">
        <w:rPr>
          <w:i w:val="0"/>
          <w:iCs w:val="0"/>
          <w:color w:val="000000" w:themeColor="text1"/>
          <w:sz w:val="20"/>
          <w:szCs w:val="20"/>
        </w:rPr>
        <w:t xml:space="preserve">Figure </w:t>
      </w:r>
      <w:r>
        <w:rPr>
          <w:i w:val="0"/>
          <w:iCs w:val="0"/>
          <w:noProof/>
          <w:color w:val="000000" w:themeColor="text1"/>
          <w:sz w:val="20"/>
          <w:szCs w:val="20"/>
        </w:rPr>
        <w:t>6</w:t>
      </w:r>
      <w:r>
        <w:rPr>
          <w:i w:val="0"/>
          <w:iCs w:val="0"/>
          <w:color w:val="000000" w:themeColor="text1"/>
          <w:sz w:val="20"/>
          <w:szCs w:val="20"/>
        </w:rPr>
        <w:fldChar w:fldCharType="end"/>
      </w:r>
      <w:r>
        <w:rPr>
          <w:i w:val="0"/>
          <w:iCs w:val="0"/>
          <w:color w:val="000000" w:themeColor="text1"/>
          <w:sz w:val="20"/>
          <w:szCs w:val="20"/>
        </w:rPr>
        <w:t xml:space="preserve">. </w:t>
      </w:r>
      <w:r w:rsidRPr="008B2B97">
        <w:rPr>
          <w:i w:val="0"/>
          <w:iCs w:val="0"/>
          <w:color w:val="000000" w:themeColor="text1"/>
          <w:sz w:val="20"/>
          <w:szCs w:val="20"/>
        </w:rPr>
        <w:t xml:space="preserve">Grain segregation is done using frontal algorithm in the present version and is slow by nature for large systems. The code base allows the user to export </w:t>
      </w:r>
      <w:r w:rsidRPr="008B2B97">
        <w:rPr>
          <w:i w:val="0"/>
          <w:iCs w:val="0"/>
          <w:color w:val="000000" w:themeColor="text1"/>
          <w:sz w:val="20"/>
          <w:szCs w:val="20"/>
        </w:rPr>
        <w:lastRenderedPageBreak/>
        <w:t xml:space="preserve">the grain structure in a format using which grain segregation can be made much faster using in-built MTEX </w:t>
      </w:r>
      <w:r w:rsidRPr="008B2B97">
        <w:rPr>
          <w:i w:val="0"/>
          <w:iCs w:val="0"/>
          <w:color w:val="000000" w:themeColor="text1"/>
          <w:sz w:val="20"/>
          <w:szCs w:val="20"/>
        </w:rPr>
        <w:fldChar w:fldCharType="begin" w:fldLock="1"/>
      </w:r>
      <w:r w:rsidR="00D57540">
        <w:rPr>
          <w:i w:val="0"/>
          <w:iCs w:val="0"/>
          <w:color w:val="000000" w:themeColor="text1"/>
          <w:sz w:val="20"/>
          <w:szCs w:val="20"/>
        </w:rPr>
        <w:instrText>ADDIN CSL_CITATION {"citationItems":[{"id":"ITEM-1","itemData":{"DOI":"10.4028/www.scientific.net/SSP.160.63","ISBN":"3908451787","ISSN":"10120394","abstract":"The MATLAB™ toolbox MTEX provides a unique way to represent, analyse and interpret crystallographic preferred orientation, i.e. texture, based on integral (\"pole figure\") or individual orientation (\"EBSD\") measurements. In particular, MTEX comprises functions to import, analyse and visualize diffraction pole figure data as well as EBSD data, to estimate an orientation density function from either kind of data, to compute texture characteristics, to model orientation density functions in terms of model functions or Fourier coefficients, to simulate pole figure or EBSD data, to create publication ready plots, to write scripts for multiple use, and others. Thus MTEX is a versatile free and open-source software toolbox for texture analysis and modeling. © (2010) Trans Tech Publications.","author":[{"dropping-particle":"","family":"Bachmann","given":"F.","non-dropping-particle":"","parse-names":false,"suffix":""},{"dropping-particle":"","family":"Hielscher","given":"R.","non-dropping-particle":"","parse-names":false,"suffix":""},{"dropping-particle":"","family":"Schaeben","given":"H.","non-dropping-particle":"","parse-names":false,"suffix":""}],"container-title":"Solid State Phenomena","id":"ITEM-1","issued":{"date-parts":[["2010"]]},"page":"63-68","title":"Texture analysis with MTEX- Free and open source software toolbox","type":"article-journal","volume":"160"},"uris":["http://www.mendeley.com/documents/?uuid=4e0a4cf6-4dfe-4806-9d34-49275dd4e69f"]}],"mendeley":{"formattedCitation":"[9]","plainTextFormattedCitation":"[9]","previouslyFormattedCitation":"[9]"},"properties":{"noteIndex":0},"schema":"https://github.com/citation-style-language/schema/raw/master/csl-citation.json"}</w:instrText>
      </w:r>
      <w:r w:rsidRPr="008B2B97">
        <w:rPr>
          <w:i w:val="0"/>
          <w:iCs w:val="0"/>
          <w:color w:val="000000" w:themeColor="text1"/>
          <w:sz w:val="20"/>
          <w:szCs w:val="20"/>
        </w:rPr>
        <w:fldChar w:fldCharType="separate"/>
      </w:r>
      <w:r w:rsidRPr="008B2B97">
        <w:rPr>
          <w:i w:val="0"/>
          <w:iCs w:val="0"/>
          <w:noProof/>
          <w:color w:val="000000" w:themeColor="text1"/>
          <w:sz w:val="20"/>
          <w:szCs w:val="20"/>
        </w:rPr>
        <w:t>[9]</w:t>
      </w:r>
      <w:r w:rsidRPr="008B2B97">
        <w:rPr>
          <w:i w:val="0"/>
          <w:iCs w:val="0"/>
          <w:color w:val="000000" w:themeColor="text1"/>
          <w:sz w:val="20"/>
          <w:szCs w:val="20"/>
        </w:rPr>
        <w:fldChar w:fldCharType="end"/>
      </w:r>
      <w:r w:rsidRPr="008B2B97">
        <w:rPr>
          <w:i w:val="0"/>
          <w:iCs w:val="0"/>
          <w:color w:val="000000" w:themeColor="text1"/>
          <w:sz w:val="20"/>
          <w:szCs w:val="20"/>
        </w:rPr>
        <w:t xml:space="preserve"> algorithm </w:t>
      </w:r>
      <w:r w:rsidRPr="008B2B97">
        <w:rPr>
          <w:i w:val="0"/>
          <w:iCs w:val="0"/>
          <w:color w:val="000000" w:themeColor="text1"/>
          <w:sz w:val="20"/>
          <w:szCs w:val="20"/>
        </w:rPr>
        <w:fldChar w:fldCharType="begin" w:fldLock="1"/>
      </w:r>
      <w:r w:rsidR="00D57540">
        <w:rPr>
          <w:i w:val="0"/>
          <w:iCs w:val="0"/>
          <w:color w:val="000000" w:themeColor="text1"/>
          <w:sz w:val="20"/>
          <w:szCs w:val="20"/>
        </w:rPr>
        <w:instrText>ADDIN CSL_CITATION {"citationItems":[{"id":"ITEM-1","itemData":{"DOI":"10.1016/j.ultramic.2011.08.002","ISSN":"03043991","abstract":"We present a fast and versatile algorithm for the reconstruction of the grain structure from 2d and 3d Electron Back Scatter Diffraction (EBSD) data. The algorithm is rigorously derived from the modeling assumption that grain boundaries are located at the bisectors of adjacent measurement locations. This modeling assumption immediately implies that grains are composed of Voronoi cells corresponding to the measurement locations. Thus our algorithm is based on the Voronoi decomposition of the 2d or 3d measurement domain. It applies to any geometrical configuration of measurement locations and allows for missing data due to measurement errors. The definition of grains as compositions of Voronoi cells implies another fundamental feature of the proposed algorithm-its invariance with respect to spatial displacements, i.e., rotations or shifts of the specimen. This paper also serves as a reference paper for the texture analysis software MTEX, which is a comprehensive and versatile, freely available MATLAB toolbox that covers a wide range of problems in quantitative texture analysis, including the analysis of EBSD data. © 2011 Elsevier B.V.","author":[{"dropping-particle":"","family":"Bachmann","given":"Florian","non-dropping-particle":"","parse-names":false,"suffix":""},{"dropping-particle":"","family":"Hielscher","given":"Ralf","non-dropping-particle":"","parse-names":false,"suffix":""},{"dropping-particle":"","family":"Schaeben","given":"Helmut","non-dropping-particle":"","parse-names":false,"suffix":""}],"container-title":"Ultramicroscopy","id":"ITEM-1","issue":"12","issued":{"date-parts":[["2011"]]},"page":"1720-1733","publisher":"Elsevier","title":"Grain detection from 2d and 3d EBSD data-Specification of the MTEX algorithm","type":"article-journal","volume":"111"},"uris":["http://www.mendeley.com/documents/?uuid=3c2843a7-8dac-42f0-94f0-2334440cf3b6"]}],"mendeley":{"formattedCitation":"[10]","plainTextFormattedCitation":"[10]","previouslyFormattedCitation":"[10]"},"properties":{"noteIndex":0},"schema":"https://github.com/citation-style-language/schema/raw/master/csl-citation.json"}</w:instrText>
      </w:r>
      <w:r w:rsidRPr="008B2B97">
        <w:rPr>
          <w:i w:val="0"/>
          <w:iCs w:val="0"/>
          <w:color w:val="000000" w:themeColor="text1"/>
          <w:sz w:val="20"/>
          <w:szCs w:val="20"/>
        </w:rPr>
        <w:fldChar w:fldCharType="separate"/>
      </w:r>
      <w:r w:rsidRPr="008B2B97">
        <w:rPr>
          <w:i w:val="0"/>
          <w:iCs w:val="0"/>
          <w:noProof/>
          <w:color w:val="000000" w:themeColor="text1"/>
          <w:sz w:val="20"/>
          <w:szCs w:val="20"/>
        </w:rPr>
        <w:t>[10]</w:t>
      </w:r>
      <w:r w:rsidRPr="008B2B97">
        <w:rPr>
          <w:i w:val="0"/>
          <w:iCs w:val="0"/>
          <w:color w:val="000000" w:themeColor="text1"/>
          <w:sz w:val="20"/>
          <w:szCs w:val="20"/>
        </w:rPr>
        <w:fldChar w:fldCharType="end"/>
      </w:r>
      <w:r w:rsidRPr="008B2B97">
        <w:rPr>
          <w:i w:val="0"/>
          <w:iCs w:val="0"/>
          <w:color w:val="000000" w:themeColor="text1"/>
          <w:sz w:val="20"/>
          <w:szCs w:val="20"/>
        </w:rPr>
        <w:t>.</w:t>
      </w:r>
    </w:p>
    <w:p w14:paraId="4E342D94" w14:textId="77777777" w:rsidR="00A073E2" w:rsidRPr="00A073E2" w:rsidRDefault="00A073E2" w:rsidP="00A073E2"/>
    <w:p w14:paraId="1DCFD2CA" w14:textId="738A77BB" w:rsidR="003254D0" w:rsidRPr="00A25B9F" w:rsidRDefault="00183F11" w:rsidP="000D2954">
      <w:pPr>
        <w:spacing w:after="0" w:line="240" w:lineRule="auto"/>
        <w:jc w:val="center"/>
        <w:rPr>
          <w:color w:val="000000" w:themeColor="text1"/>
          <w:sz w:val="20"/>
          <w:szCs w:val="20"/>
        </w:rPr>
      </w:pPr>
      <w:r w:rsidRPr="00A25B9F">
        <w:rPr>
          <w:noProof/>
          <w:color w:val="000000" w:themeColor="text1"/>
          <w:sz w:val="20"/>
          <w:szCs w:val="20"/>
        </w:rPr>
        <w:drawing>
          <wp:inline distT="0" distB="0" distL="0" distR="0" wp14:anchorId="26594494" wp14:editId="235C56FB">
            <wp:extent cx="5400000" cy="36965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472" b="1637"/>
                    <a:stretch/>
                  </pic:blipFill>
                  <pic:spPr bwMode="auto">
                    <a:xfrm>
                      <a:off x="0" y="0"/>
                      <a:ext cx="5400000" cy="3696544"/>
                    </a:xfrm>
                    <a:prstGeom prst="rect">
                      <a:avLst/>
                    </a:prstGeom>
                    <a:noFill/>
                    <a:ln>
                      <a:noFill/>
                    </a:ln>
                    <a:extLst>
                      <a:ext uri="{53640926-AAD7-44D8-BBD7-CCE9431645EC}">
                        <a14:shadowObscured xmlns:a14="http://schemas.microsoft.com/office/drawing/2010/main"/>
                      </a:ext>
                    </a:extLst>
                  </pic:spPr>
                </pic:pic>
              </a:graphicData>
            </a:graphic>
          </wp:inline>
        </w:drawing>
      </w:r>
    </w:p>
    <w:p w14:paraId="1A39A400" w14:textId="6AE53F86" w:rsidR="007A5FD9" w:rsidRDefault="006E3ED5" w:rsidP="006E3ED5">
      <w:pPr>
        <w:pStyle w:val="Caption"/>
        <w:rPr>
          <w:i w:val="0"/>
          <w:iCs w:val="0"/>
          <w:color w:val="000000" w:themeColor="text1"/>
          <w:sz w:val="20"/>
          <w:szCs w:val="20"/>
        </w:rPr>
      </w:pPr>
      <w:bookmarkStart w:id="21" w:name="_Ref51481396"/>
      <w:bookmarkStart w:id="22" w:name="_Toc61449329"/>
      <w:r w:rsidRPr="00014E71">
        <w:rPr>
          <w:i w:val="0"/>
          <w:iCs w:val="0"/>
          <w:color w:val="000000" w:themeColor="text1"/>
          <w:sz w:val="20"/>
          <w:szCs w:val="20"/>
        </w:rPr>
        <w:t xml:space="preserve">Figure </w:t>
      </w:r>
      <w:r w:rsidRPr="00014E71">
        <w:rPr>
          <w:i w:val="0"/>
          <w:iCs w:val="0"/>
          <w:color w:val="000000" w:themeColor="text1"/>
          <w:sz w:val="20"/>
          <w:szCs w:val="20"/>
        </w:rPr>
        <w:fldChar w:fldCharType="begin"/>
      </w:r>
      <w:r w:rsidRPr="00014E71">
        <w:rPr>
          <w:i w:val="0"/>
          <w:iCs w:val="0"/>
          <w:color w:val="000000" w:themeColor="text1"/>
          <w:sz w:val="20"/>
          <w:szCs w:val="20"/>
        </w:rPr>
        <w:instrText xml:space="preserve"> SEQ Figure \* ARABIC </w:instrText>
      </w:r>
      <w:r w:rsidRPr="00014E71">
        <w:rPr>
          <w:i w:val="0"/>
          <w:iCs w:val="0"/>
          <w:color w:val="000000" w:themeColor="text1"/>
          <w:sz w:val="20"/>
          <w:szCs w:val="20"/>
        </w:rPr>
        <w:fldChar w:fldCharType="separate"/>
      </w:r>
      <w:r w:rsidR="006201F0">
        <w:rPr>
          <w:i w:val="0"/>
          <w:iCs w:val="0"/>
          <w:noProof/>
          <w:color w:val="000000" w:themeColor="text1"/>
          <w:sz w:val="20"/>
          <w:szCs w:val="20"/>
        </w:rPr>
        <w:t>6</w:t>
      </w:r>
      <w:r w:rsidRPr="00014E71">
        <w:rPr>
          <w:i w:val="0"/>
          <w:iCs w:val="0"/>
          <w:color w:val="000000" w:themeColor="text1"/>
          <w:sz w:val="20"/>
          <w:szCs w:val="20"/>
        </w:rPr>
        <w:fldChar w:fldCharType="end"/>
      </w:r>
      <w:bookmarkEnd w:id="21"/>
      <w:r w:rsidRPr="00014E71">
        <w:rPr>
          <w:i w:val="0"/>
          <w:iCs w:val="0"/>
          <w:color w:val="000000" w:themeColor="text1"/>
          <w:sz w:val="20"/>
          <w:szCs w:val="20"/>
        </w:rPr>
        <w:t>:</w:t>
      </w:r>
      <w:r w:rsidR="00E36667">
        <w:rPr>
          <w:i w:val="0"/>
          <w:iCs w:val="0"/>
          <w:color w:val="000000" w:themeColor="text1"/>
          <w:sz w:val="20"/>
          <w:szCs w:val="20"/>
        </w:rPr>
        <w:t xml:space="preserve"> </w:t>
      </w:r>
      <w:r w:rsidR="009A209A">
        <w:rPr>
          <w:i w:val="0"/>
          <w:iCs w:val="0"/>
          <w:color w:val="000000" w:themeColor="text1"/>
          <w:sz w:val="20"/>
          <w:szCs w:val="20"/>
        </w:rPr>
        <w:t>(</w:t>
      </w:r>
      <w:r w:rsidR="00183F11">
        <w:rPr>
          <w:i w:val="0"/>
          <w:iCs w:val="0"/>
          <w:color w:val="000000" w:themeColor="text1"/>
          <w:sz w:val="20"/>
          <w:szCs w:val="20"/>
        </w:rPr>
        <w:t>a</w:t>
      </w:r>
      <w:r w:rsidR="0075173D">
        <w:rPr>
          <w:i w:val="0"/>
          <w:iCs w:val="0"/>
          <w:color w:val="000000" w:themeColor="text1"/>
          <w:sz w:val="20"/>
          <w:szCs w:val="20"/>
        </w:rPr>
        <w:t xml:space="preserve">, </w:t>
      </w:r>
      <w:r w:rsidR="00183F11">
        <w:rPr>
          <w:i w:val="0"/>
          <w:iCs w:val="0"/>
          <w:color w:val="000000" w:themeColor="text1"/>
          <w:sz w:val="20"/>
          <w:szCs w:val="20"/>
        </w:rPr>
        <w:t>b</w:t>
      </w:r>
      <w:r w:rsidR="009A209A">
        <w:rPr>
          <w:i w:val="0"/>
          <w:iCs w:val="0"/>
          <w:color w:val="000000" w:themeColor="text1"/>
          <w:sz w:val="20"/>
          <w:szCs w:val="20"/>
        </w:rPr>
        <w:t xml:space="preserve">) </w:t>
      </w:r>
      <w:r w:rsidR="00183F11">
        <w:rPr>
          <w:i w:val="0"/>
          <w:iCs w:val="0"/>
          <w:color w:val="000000" w:themeColor="text1"/>
          <w:sz w:val="20"/>
          <w:szCs w:val="20"/>
        </w:rPr>
        <w:t>S</w:t>
      </w:r>
      <w:r w:rsidR="00CB0279">
        <w:rPr>
          <w:i w:val="0"/>
          <w:iCs w:val="0"/>
          <w:color w:val="000000" w:themeColor="text1"/>
          <w:sz w:val="20"/>
          <w:szCs w:val="20"/>
        </w:rPr>
        <w:t xml:space="preserve">tate wise partitioned </w:t>
      </w:r>
      <w:r w:rsidR="00CF6B9B">
        <w:rPr>
          <w:i w:val="0"/>
          <w:iCs w:val="0"/>
          <w:color w:val="000000" w:themeColor="text1"/>
          <w:sz w:val="20"/>
          <w:szCs w:val="20"/>
        </w:rPr>
        <w:t>number of grains at T</w:t>
      </w:r>
      <w:r w:rsidR="00CF6B9B" w:rsidRPr="008B652F">
        <w:rPr>
          <w:i w:val="0"/>
          <w:iCs w:val="0"/>
          <w:color w:val="000000" w:themeColor="text1"/>
          <w:sz w:val="20"/>
          <w:szCs w:val="20"/>
          <w:vertAlign w:val="subscript"/>
        </w:rPr>
        <w:t>s</w:t>
      </w:r>
      <w:r w:rsidR="00CF6B9B">
        <w:rPr>
          <w:i w:val="0"/>
          <w:iCs w:val="0"/>
          <w:color w:val="000000" w:themeColor="text1"/>
          <w:sz w:val="20"/>
          <w:szCs w:val="20"/>
          <w:vertAlign w:val="subscript"/>
        </w:rPr>
        <w:t>im.</w:t>
      </w:r>
      <w:r w:rsidR="00CF6B9B">
        <w:rPr>
          <w:i w:val="0"/>
          <w:iCs w:val="0"/>
          <w:color w:val="000000" w:themeColor="text1"/>
          <w:sz w:val="20"/>
          <w:szCs w:val="20"/>
        </w:rPr>
        <w:t xml:space="preserve"> = 500 </w:t>
      </w:r>
      <w:r w:rsidR="0075173D">
        <w:rPr>
          <w:i w:val="0"/>
          <w:iCs w:val="0"/>
          <w:color w:val="000000" w:themeColor="text1"/>
          <w:sz w:val="20"/>
          <w:szCs w:val="20"/>
        </w:rPr>
        <w:t xml:space="preserve">and </w:t>
      </w:r>
      <w:r w:rsidR="00CF6B9B">
        <w:rPr>
          <w:i w:val="0"/>
          <w:iCs w:val="0"/>
          <w:color w:val="000000" w:themeColor="text1"/>
          <w:sz w:val="20"/>
          <w:szCs w:val="20"/>
        </w:rPr>
        <w:t>1000</w:t>
      </w:r>
      <w:r w:rsidR="00C466C6">
        <w:rPr>
          <w:i w:val="0"/>
          <w:iCs w:val="0"/>
          <w:color w:val="000000" w:themeColor="text1"/>
          <w:sz w:val="20"/>
          <w:szCs w:val="20"/>
        </w:rPr>
        <w:t xml:space="preserve"> </w:t>
      </w:r>
      <w:r w:rsidR="0075173D">
        <w:rPr>
          <w:i w:val="0"/>
          <w:iCs w:val="0"/>
          <w:color w:val="000000" w:themeColor="text1"/>
          <w:sz w:val="20"/>
          <w:szCs w:val="20"/>
        </w:rPr>
        <w:t xml:space="preserve">respectively </w:t>
      </w:r>
      <w:r w:rsidR="00C466C6">
        <w:rPr>
          <w:i w:val="0"/>
          <w:iCs w:val="0"/>
          <w:color w:val="000000" w:themeColor="text1"/>
          <w:sz w:val="20"/>
          <w:szCs w:val="20"/>
        </w:rPr>
        <w:t>(</w:t>
      </w:r>
      <w:r w:rsidR="00183F11">
        <w:rPr>
          <w:i w:val="0"/>
          <w:iCs w:val="0"/>
          <w:color w:val="000000" w:themeColor="text1"/>
          <w:sz w:val="20"/>
          <w:szCs w:val="20"/>
        </w:rPr>
        <w:t>c</w:t>
      </w:r>
      <w:r w:rsidR="00C466C6">
        <w:rPr>
          <w:i w:val="0"/>
          <w:iCs w:val="0"/>
          <w:color w:val="000000" w:themeColor="text1"/>
          <w:sz w:val="20"/>
          <w:szCs w:val="20"/>
        </w:rPr>
        <w:t xml:space="preserve"> &amp; </w:t>
      </w:r>
      <w:r w:rsidR="00183F11">
        <w:rPr>
          <w:i w:val="0"/>
          <w:iCs w:val="0"/>
          <w:color w:val="000000" w:themeColor="text1"/>
          <w:sz w:val="20"/>
          <w:szCs w:val="20"/>
        </w:rPr>
        <w:t>d</w:t>
      </w:r>
      <w:r w:rsidR="00C466C6">
        <w:rPr>
          <w:i w:val="0"/>
          <w:iCs w:val="0"/>
          <w:color w:val="000000" w:themeColor="text1"/>
          <w:sz w:val="20"/>
          <w:szCs w:val="20"/>
        </w:rPr>
        <w:t>) statistics of the number of grains</w:t>
      </w:r>
      <w:r w:rsidR="00934385">
        <w:rPr>
          <w:i w:val="0"/>
          <w:iCs w:val="0"/>
          <w:color w:val="000000" w:themeColor="text1"/>
          <w:sz w:val="20"/>
          <w:szCs w:val="20"/>
        </w:rPr>
        <w:t xml:space="preserve"> </w:t>
      </w:r>
      <w:r w:rsidR="001B3F8F">
        <w:rPr>
          <w:i w:val="0"/>
          <w:iCs w:val="0"/>
          <w:color w:val="000000" w:themeColor="text1"/>
          <w:sz w:val="20"/>
          <w:szCs w:val="20"/>
        </w:rPr>
        <w:t>at T</w:t>
      </w:r>
      <w:r w:rsidR="001B3F8F" w:rsidRPr="008B652F">
        <w:rPr>
          <w:i w:val="0"/>
          <w:iCs w:val="0"/>
          <w:color w:val="000000" w:themeColor="text1"/>
          <w:sz w:val="20"/>
          <w:szCs w:val="20"/>
          <w:vertAlign w:val="subscript"/>
        </w:rPr>
        <w:t>s</w:t>
      </w:r>
      <w:r w:rsidR="001B3F8F">
        <w:rPr>
          <w:i w:val="0"/>
          <w:iCs w:val="0"/>
          <w:color w:val="000000" w:themeColor="text1"/>
          <w:sz w:val="20"/>
          <w:szCs w:val="20"/>
          <w:vertAlign w:val="subscript"/>
        </w:rPr>
        <w:t>im.</w:t>
      </w:r>
      <w:r w:rsidR="001B3F8F">
        <w:rPr>
          <w:i w:val="0"/>
          <w:iCs w:val="0"/>
          <w:color w:val="000000" w:themeColor="text1"/>
          <w:sz w:val="20"/>
          <w:szCs w:val="20"/>
        </w:rPr>
        <w:t xml:space="preserve"> = 500 and 1000 </w:t>
      </w:r>
      <w:r w:rsidR="00934385">
        <w:rPr>
          <w:i w:val="0"/>
          <w:iCs w:val="0"/>
          <w:color w:val="000000" w:themeColor="text1"/>
          <w:sz w:val="20"/>
          <w:szCs w:val="20"/>
        </w:rPr>
        <w:t>(</w:t>
      </w:r>
      <w:r w:rsidR="00183F11">
        <w:rPr>
          <w:i w:val="0"/>
          <w:iCs w:val="0"/>
          <w:color w:val="000000" w:themeColor="text1"/>
          <w:sz w:val="20"/>
          <w:szCs w:val="20"/>
        </w:rPr>
        <w:t>e</w:t>
      </w:r>
      <w:r w:rsidR="00934385">
        <w:rPr>
          <w:i w:val="0"/>
          <w:iCs w:val="0"/>
          <w:color w:val="000000" w:themeColor="text1"/>
          <w:sz w:val="20"/>
          <w:szCs w:val="20"/>
        </w:rPr>
        <w:t xml:space="preserve">, </w:t>
      </w:r>
      <w:r w:rsidR="00183F11">
        <w:rPr>
          <w:i w:val="0"/>
          <w:iCs w:val="0"/>
          <w:color w:val="000000" w:themeColor="text1"/>
          <w:sz w:val="20"/>
          <w:szCs w:val="20"/>
        </w:rPr>
        <w:t>f</w:t>
      </w:r>
      <w:r w:rsidR="00934385">
        <w:rPr>
          <w:i w:val="0"/>
          <w:iCs w:val="0"/>
          <w:color w:val="000000" w:themeColor="text1"/>
          <w:sz w:val="20"/>
          <w:szCs w:val="20"/>
        </w:rPr>
        <w:t>)</w:t>
      </w:r>
      <w:r w:rsidR="00766710">
        <w:rPr>
          <w:i w:val="0"/>
          <w:iCs w:val="0"/>
          <w:color w:val="000000" w:themeColor="text1"/>
          <w:sz w:val="20"/>
          <w:szCs w:val="20"/>
        </w:rPr>
        <w:t xml:space="preserve"> </w:t>
      </w:r>
      <w:r w:rsidR="001765A5">
        <w:rPr>
          <w:i w:val="0"/>
          <w:iCs w:val="0"/>
          <w:color w:val="000000" w:themeColor="text1"/>
          <w:sz w:val="20"/>
          <w:szCs w:val="20"/>
        </w:rPr>
        <w:t>grain size statistics at T</w:t>
      </w:r>
      <w:r w:rsidR="001765A5" w:rsidRPr="008B652F">
        <w:rPr>
          <w:i w:val="0"/>
          <w:iCs w:val="0"/>
          <w:color w:val="000000" w:themeColor="text1"/>
          <w:sz w:val="20"/>
          <w:szCs w:val="20"/>
          <w:vertAlign w:val="subscript"/>
        </w:rPr>
        <w:t>s</w:t>
      </w:r>
      <w:r w:rsidR="001765A5">
        <w:rPr>
          <w:i w:val="0"/>
          <w:iCs w:val="0"/>
          <w:color w:val="000000" w:themeColor="text1"/>
          <w:sz w:val="20"/>
          <w:szCs w:val="20"/>
          <w:vertAlign w:val="subscript"/>
        </w:rPr>
        <w:t>im.</w:t>
      </w:r>
      <w:r w:rsidR="001765A5">
        <w:rPr>
          <w:i w:val="0"/>
          <w:iCs w:val="0"/>
          <w:color w:val="000000" w:themeColor="text1"/>
          <w:sz w:val="20"/>
          <w:szCs w:val="20"/>
        </w:rPr>
        <w:t xml:space="preserve"> = 500 and 1000 (</w:t>
      </w:r>
      <w:r w:rsidR="00183F11">
        <w:rPr>
          <w:i w:val="0"/>
          <w:iCs w:val="0"/>
          <w:color w:val="000000" w:themeColor="text1"/>
          <w:sz w:val="20"/>
          <w:szCs w:val="20"/>
        </w:rPr>
        <w:t>g</w:t>
      </w:r>
      <w:r w:rsidR="001765A5">
        <w:rPr>
          <w:i w:val="0"/>
          <w:iCs w:val="0"/>
          <w:color w:val="000000" w:themeColor="text1"/>
          <w:sz w:val="20"/>
          <w:szCs w:val="20"/>
        </w:rPr>
        <w:t xml:space="preserve">) </w:t>
      </w:r>
      <w:r w:rsidR="00A35D49">
        <w:rPr>
          <w:i w:val="0"/>
          <w:iCs w:val="0"/>
          <w:color w:val="000000" w:themeColor="text1"/>
          <w:sz w:val="20"/>
          <w:szCs w:val="20"/>
        </w:rPr>
        <w:t>temporal evolution of number of grains</w:t>
      </w:r>
      <w:bookmarkEnd w:id="22"/>
    </w:p>
    <w:p w14:paraId="77C2DB42" w14:textId="0B09A97C" w:rsidR="003518C2" w:rsidRPr="003518C2" w:rsidRDefault="003518C2" w:rsidP="003518C2">
      <w:r>
        <w:t>Some grain structure analysis capabilities</w:t>
      </w:r>
    </w:p>
    <w:p w14:paraId="090F4D2C" w14:textId="77777777" w:rsidR="00E144B3" w:rsidRDefault="00E144B3" w:rsidP="00E144B3">
      <w:pPr>
        <w:pStyle w:val="Heading3"/>
        <w:numPr>
          <w:ilvl w:val="3"/>
          <w:numId w:val="3"/>
        </w:numPr>
      </w:pPr>
      <w:bookmarkStart w:id="23" w:name="_Toc61449326"/>
      <w:r>
        <w:t>Making 2</w:t>
      </w:r>
      <w:r w:rsidRPr="008A3AF5">
        <w:rPr>
          <w:vertAlign w:val="superscript"/>
        </w:rPr>
        <w:t>nd</w:t>
      </w:r>
      <w:r>
        <w:t xml:space="preserve"> phase particles</w:t>
      </w:r>
      <w:bookmarkEnd w:id="23"/>
    </w:p>
    <w:p w14:paraId="2B1046B6" w14:textId="77777777" w:rsidR="00E144B3" w:rsidRPr="008A3AF5" w:rsidRDefault="00E144B3" w:rsidP="00E144B3">
      <w:pPr>
        <w:jc w:val="center"/>
        <w:rPr>
          <w:color w:val="000000" w:themeColor="text1"/>
        </w:rPr>
      </w:pPr>
      <w:r w:rsidRPr="00103D57">
        <w:rPr>
          <w:noProof/>
        </w:rPr>
        <w:drawing>
          <wp:inline distT="0" distB="0" distL="0" distR="0" wp14:anchorId="7A52F055" wp14:editId="5ADAD8ED">
            <wp:extent cx="4320000" cy="290047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877" b="2118"/>
                    <a:stretch/>
                  </pic:blipFill>
                  <pic:spPr bwMode="auto">
                    <a:xfrm>
                      <a:off x="0" y="0"/>
                      <a:ext cx="4320000" cy="2900470"/>
                    </a:xfrm>
                    <a:prstGeom prst="rect">
                      <a:avLst/>
                    </a:prstGeom>
                    <a:noFill/>
                    <a:ln>
                      <a:noFill/>
                    </a:ln>
                    <a:extLst>
                      <a:ext uri="{53640926-AAD7-44D8-BBD7-CCE9431645EC}">
                        <a14:shadowObscured xmlns:a14="http://schemas.microsoft.com/office/drawing/2010/main"/>
                      </a:ext>
                    </a:extLst>
                  </pic:spPr>
                </pic:pic>
              </a:graphicData>
            </a:graphic>
          </wp:inline>
        </w:drawing>
      </w:r>
    </w:p>
    <w:p w14:paraId="2A7570A9" w14:textId="77777777" w:rsidR="00E144B3" w:rsidRDefault="00E144B3" w:rsidP="00E144B3">
      <w:pPr>
        <w:pStyle w:val="Caption"/>
        <w:rPr>
          <w:rStyle w:val="fontstyle01"/>
          <w:rFonts w:ascii="Arial" w:hAnsi="Arial"/>
          <w:i w:val="0"/>
          <w:iCs w:val="0"/>
          <w:color w:val="000000" w:themeColor="text1"/>
          <w:sz w:val="20"/>
          <w:szCs w:val="20"/>
        </w:rPr>
      </w:pPr>
      <w:bookmarkStart w:id="24" w:name="_Ref51513942"/>
      <w:bookmarkStart w:id="25" w:name="_Toc61449330"/>
      <w:r w:rsidRPr="008261E1">
        <w:rPr>
          <w:i w:val="0"/>
          <w:iCs w:val="0"/>
          <w:color w:val="000000" w:themeColor="text1"/>
          <w:sz w:val="20"/>
          <w:szCs w:val="20"/>
        </w:rPr>
        <w:lastRenderedPageBreak/>
        <w:t xml:space="preserve">Figure </w:t>
      </w:r>
      <w:r w:rsidRPr="008261E1">
        <w:rPr>
          <w:i w:val="0"/>
          <w:iCs w:val="0"/>
          <w:color w:val="000000" w:themeColor="text1"/>
          <w:sz w:val="20"/>
          <w:szCs w:val="20"/>
        </w:rPr>
        <w:fldChar w:fldCharType="begin"/>
      </w:r>
      <w:r w:rsidRPr="008261E1">
        <w:rPr>
          <w:i w:val="0"/>
          <w:iCs w:val="0"/>
          <w:color w:val="000000" w:themeColor="text1"/>
          <w:sz w:val="20"/>
          <w:szCs w:val="20"/>
        </w:rPr>
        <w:instrText xml:space="preserve"> SEQ Figure \* ARABIC </w:instrText>
      </w:r>
      <w:r w:rsidRPr="008261E1">
        <w:rPr>
          <w:i w:val="0"/>
          <w:iCs w:val="0"/>
          <w:color w:val="000000" w:themeColor="text1"/>
          <w:sz w:val="20"/>
          <w:szCs w:val="20"/>
        </w:rPr>
        <w:fldChar w:fldCharType="separate"/>
      </w:r>
      <w:r>
        <w:rPr>
          <w:i w:val="0"/>
          <w:iCs w:val="0"/>
          <w:noProof/>
          <w:color w:val="000000" w:themeColor="text1"/>
          <w:sz w:val="20"/>
          <w:szCs w:val="20"/>
        </w:rPr>
        <w:t>8</w:t>
      </w:r>
      <w:r w:rsidRPr="008261E1">
        <w:rPr>
          <w:i w:val="0"/>
          <w:iCs w:val="0"/>
          <w:color w:val="000000" w:themeColor="text1"/>
          <w:sz w:val="20"/>
          <w:szCs w:val="20"/>
        </w:rPr>
        <w:fldChar w:fldCharType="end"/>
      </w:r>
      <w:bookmarkEnd w:id="24"/>
      <w:r w:rsidRPr="008261E1">
        <w:rPr>
          <w:i w:val="0"/>
          <w:iCs w:val="0"/>
          <w:color w:val="000000" w:themeColor="text1"/>
          <w:sz w:val="20"/>
          <w:szCs w:val="20"/>
        </w:rPr>
        <w:t xml:space="preserve">: </w:t>
      </w:r>
      <w:r w:rsidRPr="008261E1">
        <w:rPr>
          <w:rStyle w:val="fontstyle01"/>
          <w:rFonts w:ascii="Arial" w:hAnsi="Arial"/>
          <w:i w:val="0"/>
          <w:iCs w:val="0"/>
          <w:color w:val="000000" w:themeColor="text1"/>
          <w:sz w:val="20"/>
          <w:szCs w:val="20"/>
        </w:rPr>
        <w:t xml:space="preserve">Types of </w:t>
      </w:r>
      <w:r>
        <w:rPr>
          <w:rStyle w:val="fontstyle01"/>
          <w:rFonts w:ascii="Arial" w:hAnsi="Arial"/>
          <w:i w:val="0"/>
          <w:iCs w:val="0"/>
          <w:color w:val="000000" w:themeColor="text1"/>
          <w:sz w:val="20"/>
          <w:szCs w:val="20"/>
        </w:rPr>
        <w:t>2</w:t>
      </w:r>
      <w:r w:rsidRPr="00DE310D">
        <w:rPr>
          <w:rStyle w:val="fontstyle01"/>
          <w:rFonts w:ascii="Arial" w:hAnsi="Arial"/>
          <w:i w:val="0"/>
          <w:iCs w:val="0"/>
          <w:color w:val="000000" w:themeColor="text1"/>
          <w:sz w:val="20"/>
          <w:szCs w:val="20"/>
          <w:vertAlign w:val="superscript"/>
        </w:rPr>
        <w:t>nd</w:t>
      </w:r>
      <w:r>
        <w:rPr>
          <w:rStyle w:val="fontstyle01"/>
          <w:rFonts w:ascii="Arial" w:hAnsi="Arial"/>
          <w:i w:val="0"/>
          <w:iCs w:val="0"/>
          <w:color w:val="000000" w:themeColor="text1"/>
          <w:sz w:val="20"/>
          <w:szCs w:val="20"/>
        </w:rPr>
        <w:t xml:space="preserve"> </w:t>
      </w:r>
      <w:r w:rsidRPr="008261E1">
        <w:rPr>
          <w:rStyle w:val="fontstyle01"/>
          <w:rFonts w:ascii="Arial" w:hAnsi="Arial"/>
          <w:i w:val="0"/>
          <w:iCs w:val="0"/>
          <w:color w:val="000000" w:themeColor="text1"/>
          <w:sz w:val="20"/>
          <w:szCs w:val="20"/>
        </w:rPr>
        <w:t>phase particles</w:t>
      </w:r>
      <w:r>
        <w:rPr>
          <w:rStyle w:val="fontstyle01"/>
          <w:rFonts w:ascii="Arial" w:hAnsi="Arial"/>
          <w:i w:val="0"/>
          <w:iCs w:val="0"/>
          <w:color w:val="000000" w:themeColor="text1"/>
          <w:sz w:val="20"/>
          <w:szCs w:val="20"/>
        </w:rPr>
        <w:t xml:space="preserve"> which can be made</w:t>
      </w:r>
      <w:r w:rsidRPr="008261E1">
        <w:rPr>
          <w:rStyle w:val="fontstyle01"/>
          <w:rFonts w:ascii="Arial" w:hAnsi="Arial"/>
          <w:i w:val="0"/>
          <w:iCs w:val="0"/>
          <w:color w:val="000000" w:themeColor="text1"/>
          <w:sz w:val="20"/>
          <w:szCs w:val="20"/>
        </w:rPr>
        <w:t xml:space="preserve">: </w:t>
      </w:r>
      <w:r>
        <w:rPr>
          <w:rStyle w:val="fontstyle01"/>
          <w:rFonts w:ascii="Arial" w:hAnsi="Arial"/>
          <w:i w:val="0"/>
          <w:iCs w:val="0"/>
          <w:color w:val="000000" w:themeColor="text1"/>
          <w:sz w:val="20"/>
          <w:szCs w:val="20"/>
        </w:rPr>
        <w:t xml:space="preserve">(a) </w:t>
      </w:r>
      <w:r w:rsidRPr="008261E1">
        <w:rPr>
          <w:rStyle w:val="fontstyle01"/>
          <w:rFonts w:ascii="Arial" w:hAnsi="Arial"/>
          <w:i w:val="0"/>
          <w:iCs w:val="0"/>
          <w:color w:val="000000" w:themeColor="text1"/>
          <w:sz w:val="20"/>
          <w:szCs w:val="20"/>
        </w:rPr>
        <w:t>Straight and</w:t>
      </w:r>
      <w:r>
        <w:rPr>
          <w:rStyle w:val="fontstyle01"/>
          <w:rFonts w:ascii="Arial" w:hAnsi="Arial"/>
          <w:i w:val="0"/>
          <w:iCs w:val="0"/>
          <w:color w:val="000000" w:themeColor="text1"/>
          <w:sz w:val="20"/>
          <w:szCs w:val="20"/>
        </w:rPr>
        <w:t xml:space="preserve"> </w:t>
      </w:r>
      <w:r w:rsidRPr="008261E1">
        <w:rPr>
          <w:rStyle w:val="fontstyle01"/>
          <w:rFonts w:ascii="Arial" w:hAnsi="Arial"/>
          <w:i w:val="0"/>
          <w:iCs w:val="0"/>
          <w:color w:val="000000" w:themeColor="text1"/>
          <w:sz w:val="20"/>
          <w:szCs w:val="20"/>
        </w:rPr>
        <w:t>thin nanotubes/needles</w:t>
      </w:r>
      <w:r>
        <w:rPr>
          <w:rStyle w:val="fontstyle01"/>
          <w:rFonts w:ascii="Arial" w:hAnsi="Arial"/>
          <w:i w:val="0"/>
          <w:iCs w:val="0"/>
          <w:color w:val="000000" w:themeColor="text1"/>
          <w:sz w:val="20"/>
          <w:szCs w:val="20"/>
        </w:rPr>
        <w:t>,</w:t>
      </w:r>
      <w:r w:rsidRPr="008261E1">
        <w:rPr>
          <w:rStyle w:val="fontstyle01"/>
          <w:rFonts w:ascii="Arial" w:hAnsi="Arial"/>
          <w:i w:val="0"/>
          <w:iCs w:val="0"/>
          <w:color w:val="000000" w:themeColor="text1"/>
          <w:sz w:val="20"/>
          <w:szCs w:val="20"/>
        </w:rPr>
        <w:t xml:space="preserve"> (</w:t>
      </w:r>
      <w:r>
        <w:rPr>
          <w:rStyle w:val="fontstyle01"/>
          <w:rFonts w:ascii="Arial" w:hAnsi="Arial"/>
          <w:i w:val="0"/>
          <w:iCs w:val="0"/>
          <w:color w:val="000000" w:themeColor="text1"/>
          <w:sz w:val="20"/>
          <w:szCs w:val="20"/>
        </w:rPr>
        <w:t>b</w:t>
      </w:r>
      <w:r w:rsidRPr="008261E1">
        <w:rPr>
          <w:rStyle w:val="fontstyle01"/>
          <w:rFonts w:ascii="Arial" w:hAnsi="Arial"/>
          <w:i w:val="0"/>
          <w:iCs w:val="0"/>
          <w:color w:val="000000" w:themeColor="text1"/>
          <w:sz w:val="20"/>
          <w:szCs w:val="20"/>
        </w:rPr>
        <w:t>)</w:t>
      </w:r>
      <w:r>
        <w:rPr>
          <w:rStyle w:val="fontstyle01"/>
          <w:rFonts w:ascii="Arial" w:hAnsi="Arial"/>
          <w:i w:val="0"/>
          <w:iCs w:val="0"/>
          <w:color w:val="000000" w:themeColor="text1"/>
          <w:sz w:val="20"/>
          <w:szCs w:val="20"/>
        </w:rPr>
        <w:t xml:space="preserve"> </w:t>
      </w:r>
      <w:r w:rsidRPr="008261E1">
        <w:rPr>
          <w:rStyle w:val="fontstyle01"/>
          <w:rFonts w:ascii="Arial" w:hAnsi="Arial"/>
          <w:i w:val="0"/>
          <w:iCs w:val="0"/>
          <w:color w:val="000000" w:themeColor="text1"/>
          <w:sz w:val="20"/>
          <w:szCs w:val="20"/>
        </w:rPr>
        <w:t xml:space="preserve">Wavy and thin nanotubes, </w:t>
      </w:r>
      <w:r>
        <w:rPr>
          <w:rStyle w:val="fontstyle01"/>
          <w:rFonts w:ascii="Arial" w:hAnsi="Arial"/>
          <w:i w:val="0"/>
          <w:iCs w:val="0"/>
          <w:color w:val="000000" w:themeColor="text1"/>
          <w:sz w:val="20"/>
          <w:szCs w:val="20"/>
        </w:rPr>
        <w:t xml:space="preserve">(c) </w:t>
      </w:r>
      <w:r w:rsidRPr="008261E1">
        <w:rPr>
          <w:rStyle w:val="fontstyle01"/>
          <w:rFonts w:ascii="Arial" w:hAnsi="Arial"/>
          <w:i w:val="0"/>
          <w:iCs w:val="0"/>
          <w:color w:val="000000" w:themeColor="text1"/>
          <w:sz w:val="20"/>
          <w:szCs w:val="20"/>
        </w:rPr>
        <w:t>Straight and thick nanotubes, (</w:t>
      </w:r>
      <w:r>
        <w:rPr>
          <w:rStyle w:val="fontstyle01"/>
          <w:rFonts w:ascii="Arial" w:hAnsi="Arial"/>
          <w:i w:val="0"/>
          <w:iCs w:val="0"/>
          <w:color w:val="000000" w:themeColor="text1"/>
          <w:sz w:val="20"/>
          <w:szCs w:val="20"/>
        </w:rPr>
        <w:t>d</w:t>
      </w:r>
      <w:r w:rsidRPr="008261E1">
        <w:rPr>
          <w:rStyle w:val="fontstyle01"/>
          <w:rFonts w:ascii="Arial" w:hAnsi="Arial"/>
          <w:i w:val="0"/>
          <w:iCs w:val="0"/>
          <w:color w:val="000000" w:themeColor="text1"/>
          <w:sz w:val="20"/>
          <w:szCs w:val="20"/>
        </w:rPr>
        <w:t>)</w:t>
      </w:r>
      <w:r>
        <w:rPr>
          <w:rStyle w:val="fontstyle01"/>
          <w:rFonts w:ascii="Arial" w:hAnsi="Arial"/>
          <w:i w:val="0"/>
          <w:iCs w:val="0"/>
          <w:color w:val="000000" w:themeColor="text1"/>
          <w:sz w:val="20"/>
          <w:szCs w:val="20"/>
        </w:rPr>
        <w:t xml:space="preserve"> </w:t>
      </w:r>
      <w:r w:rsidRPr="008261E1">
        <w:rPr>
          <w:rStyle w:val="fontstyle01"/>
          <w:rFonts w:ascii="Arial" w:hAnsi="Arial"/>
          <w:i w:val="0"/>
          <w:iCs w:val="0"/>
          <w:color w:val="000000" w:themeColor="text1"/>
          <w:sz w:val="20"/>
          <w:szCs w:val="20"/>
        </w:rPr>
        <w:t xml:space="preserve">Wavy and thick nanotubes, </w:t>
      </w:r>
      <w:r>
        <w:rPr>
          <w:rStyle w:val="fontstyle01"/>
          <w:rFonts w:ascii="Arial" w:hAnsi="Arial"/>
          <w:i w:val="0"/>
          <w:iCs w:val="0"/>
          <w:color w:val="000000" w:themeColor="text1"/>
          <w:sz w:val="20"/>
          <w:szCs w:val="20"/>
        </w:rPr>
        <w:t xml:space="preserve">(e) </w:t>
      </w:r>
      <w:r w:rsidRPr="008261E1">
        <w:rPr>
          <w:rStyle w:val="fontstyle01"/>
          <w:rFonts w:ascii="Arial" w:hAnsi="Arial"/>
          <w:i w:val="0"/>
          <w:iCs w:val="0"/>
          <w:color w:val="000000" w:themeColor="text1"/>
          <w:sz w:val="20"/>
          <w:szCs w:val="20"/>
        </w:rPr>
        <w:t>Nanotubes,</w:t>
      </w:r>
      <w:r>
        <w:rPr>
          <w:rStyle w:val="fontstyle01"/>
          <w:rFonts w:ascii="Arial" w:hAnsi="Arial"/>
          <w:i w:val="0"/>
          <w:iCs w:val="0"/>
          <w:color w:val="000000" w:themeColor="text1"/>
          <w:sz w:val="20"/>
          <w:szCs w:val="20"/>
        </w:rPr>
        <w:t xml:space="preserve"> </w:t>
      </w:r>
      <w:r w:rsidRPr="008261E1">
        <w:rPr>
          <w:rStyle w:val="fontstyle01"/>
          <w:rFonts w:ascii="Arial" w:hAnsi="Arial"/>
          <w:i w:val="0"/>
          <w:iCs w:val="0"/>
          <w:color w:val="000000" w:themeColor="text1"/>
          <w:sz w:val="20"/>
          <w:szCs w:val="20"/>
        </w:rPr>
        <w:t>Single lattice site particles</w:t>
      </w:r>
      <w:r>
        <w:rPr>
          <w:rStyle w:val="fontstyle01"/>
          <w:rFonts w:ascii="Arial" w:hAnsi="Arial"/>
          <w:i w:val="0"/>
          <w:iCs w:val="0"/>
          <w:color w:val="000000" w:themeColor="text1"/>
          <w:sz w:val="20"/>
          <w:szCs w:val="20"/>
        </w:rPr>
        <w:t xml:space="preserve"> </w:t>
      </w:r>
      <w:r w:rsidRPr="008261E1">
        <w:rPr>
          <w:rStyle w:val="fontstyle01"/>
          <w:rFonts w:ascii="Arial" w:hAnsi="Arial"/>
          <w:i w:val="0"/>
          <w:iCs w:val="0"/>
          <w:color w:val="000000" w:themeColor="text1"/>
          <w:sz w:val="20"/>
          <w:szCs w:val="20"/>
        </w:rPr>
        <w:t xml:space="preserve">and </w:t>
      </w:r>
      <w:r>
        <w:rPr>
          <w:rStyle w:val="fontstyle01"/>
          <w:rFonts w:ascii="Arial" w:hAnsi="Arial"/>
          <w:i w:val="0"/>
          <w:iCs w:val="0"/>
          <w:color w:val="000000" w:themeColor="text1"/>
          <w:sz w:val="20"/>
          <w:szCs w:val="20"/>
        </w:rPr>
        <w:t xml:space="preserve">dense </w:t>
      </w:r>
      <w:r w:rsidRPr="008261E1">
        <w:rPr>
          <w:rStyle w:val="fontstyle01"/>
          <w:rFonts w:ascii="Arial" w:hAnsi="Arial"/>
          <w:i w:val="0"/>
          <w:iCs w:val="0"/>
          <w:color w:val="000000" w:themeColor="text1"/>
          <w:sz w:val="20"/>
          <w:szCs w:val="20"/>
        </w:rPr>
        <w:t>lattice site particle</w:t>
      </w:r>
      <w:r>
        <w:rPr>
          <w:rStyle w:val="fontstyle01"/>
          <w:rFonts w:ascii="Arial" w:hAnsi="Arial"/>
          <w:i w:val="0"/>
          <w:iCs w:val="0"/>
          <w:color w:val="000000" w:themeColor="text1"/>
          <w:sz w:val="20"/>
          <w:szCs w:val="20"/>
        </w:rPr>
        <w:t xml:space="preserve"> clusters</w:t>
      </w:r>
      <w:r w:rsidRPr="008261E1">
        <w:rPr>
          <w:rStyle w:val="fontstyle01"/>
          <w:rFonts w:ascii="Arial" w:hAnsi="Arial"/>
          <w:i w:val="0"/>
          <w:iCs w:val="0"/>
          <w:color w:val="000000" w:themeColor="text1"/>
          <w:sz w:val="20"/>
          <w:szCs w:val="20"/>
        </w:rPr>
        <w:t xml:space="preserve"> and (</w:t>
      </w:r>
      <w:r>
        <w:rPr>
          <w:rStyle w:val="fontstyle01"/>
          <w:rFonts w:ascii="Arial" w:hAnsi="Arial"/>
          <w:i w:val="0"/>
          <w:iCs w:val="0"/>
          <w:color w:val="000000" w:themeColor="text1"/>
          <w:sz w:val="20"/>
          <w:szCs w:val="20"/>
        </w:rPr>
        <w:t>f</w:t>
      </w:r>
      <w:r w:rsidRPr="008261E1">
        <w:rPr>
          <w:rStyle w:val="fontstyle01"/>
          <w:rFonts w:ascii="Arial" w:hAnsi="Arial"/>
          <w:i w:val="0"/>
          <w:iCs w:val="0"/>
          <w:color w:val="000000" w:themeColor="text1"/>
          <w:sz w:val="20"/>
          <w:szCs w:val="20"/>
        </w:rPr>
        <w:t>) Nanotubes,</w:t>
      </w:r>
      <w:r>
        <w:rPr>
          <w:rStyle w:val="fontstyle01"/>
          <w:rFonts w:ascii="Arial" w:hAnsi="Arial"/>
          <w:i w:val="0"/>
          <w:iCs w:val="0"/>
          <w:color w:val="000000" w:themeColor="text1"/>
          <w:sz w:val="20"/>
          <w:szCs w:val="20"/>
        </w:rPr>
        <w:t xml:space="preserve"> </w:t>
      </w:r>
      <w:r w:rsidRPr="008261E1">
        <w:rPr>
          <w:rStyle w:val="fontstyle01"/>
          <w:rFonts w:ascii="Arial" w:hAnsi="Arial"/>
          <w:i w:val="0"/>
          <w:iCs w:val="0"/>
          <w:color w:val="000000" w:themeColor="text1"/>
          <w:sz w:val="20"/>
          <w:szCs w:val="20"/>
        </w:rPr>
        <w:t>Single lattice site particles</w:t>
      </w:r>
      <w:r>
        <w:rPr>
          <w:rStyle w:val="fontstyle01"/>
          <w:rFonts w:ascii="Arial" w:hAnsi="Arial"/>
          <w:i w:val="0"/>
          <w:iCs w:val="0"/>
          <w:color w:val="000000" w:themeColor="text1"/>
          <w:sz w:val="20"/>
          <w:szCs w:val="20"/>
        </w:rPr>
        <w:t xml:space="preserve"> </w:t>
      </w:r>
      <w:r w:rsidRPr="008261E1">
        <w:rPr>
          <w:rStyle w:val="fontstyle01"/>
          <w:rFonts w:ascii="Arial" w:hAnsi="Arial"/>
          <w:i w:val="0"/>
          <w:iCs w:val="0"/>
          <w:color w:val="000000" w:themeColor="text1"/>
          <w:sz w:val="20"/>
          <w:szCs w:val="20"/>
        </w:rPr>
        <w:t xml:space="preserve">and </w:t>
      </w:r>
      <w:r>
        <w:rPr>
          <w:rStyle w:val="fontstyle01"/>
          <w:rFonts w:ascii="Arial" w:hAnsi="Arial"/>
          <w:i w:val="0"/>
          <w:iCs w:val="0"/>
          <w:color w:val="000000" w:themeColor="text1"/>
          <w:sz w:val="20"/>
          <w:szCs w:val="20"/>
        </w:rPr>
        <w:t>s</w:t>
      </w:r>
      <w:r w:rsidRPr="008261E1">
        <w:rPr>
          <w:rStyle w:val="fontstyle01"/>
          <w:rFonts w:ascii="Arial" w:hAnsi="Arial"/>
          <w:i w:val="0"/>
          <w:iCs w:val="0"/>
          <w:color w:val="000000" w:themeColor="text1"/>
          <w:sz w:val="20"/>
          <w:szCs w:val="20"/>
        </w:rPr>
        <w:t>ingle lattice site particle cluster</w:t>
      </w:r>
      <w:r>
        <w:rPr>
          <w:rStyle w:val="fontstyle01"/>
          <w:rFonts w:ascii="Arial" w:hAnsi="Arial"/>
          <w:i w:val="0"/>
          <w:iCs w:val="0"/>
          <w:color w:val="000000" w:themeColor="text1"/>
          <w:sz w:val="20"/>
          <w:szCs w:val="20"/>
        </w:rPr>
        <w:t>s</w:t>
      </w:r>
      <w:bookmarkEnd w:id="25"/>
    </w:p>
    <w:p w14:paraId="766FD43D" w14:textId="77777777" w:rsidR="00E144B3" w:rsidRDefault="00E144B3" w:rsidP="00E144B3">
      <w:pPr>
        <w:spacing w:after="0"/>
        <w:rPr>
          <w:sz w:val="20"/>
          <w:szCs w:val="20"/>
        </w:rPr>
      </w:pPr>
      <w:r>
        <w:rPr>
          <w:sz w:val="20"/>
          <w:szCs w:val="20"/>
        </w:rPr>
        <w:t>T</w:t>
      </w:r>
      <w:r w:rsidRPr="002A1A2E">
        <w:rPr>
          <w:sz w:val="20"/>
          <w:szCs w:val="20"/>
        </w:rPr>
        <w:t xml:space="preserve">ypes of </w:t>
      </w:r>
      <w:r>
        <w:rPr>
          <w:sz w:val="20"/>
          <w:szCs w:val="20"/>
        </w:rPr>
        <w:t>2</w:t>
      </w:r>
      <w:r w:rsidRPr="00967E54">
        <w:rPr>
          <w:sz w:val="20"/>
          <w:szCs w:val="20"/>
          <w:vertAlign w:val="superscript"/>
        </w:rPr>
        <w:t>nd</w:t>
      </w:r>
      <w:r>
        <w:rPr>
          <w:sz w:val="20"/>
          <w:szCs w:val="20"/>
        </w:rPr>
        <w:t xml:space="preserve"> </w:t>
      </w:r>
      <w:r w:rsidRPr="002A1A2E">
        <w:rPr>
          <w:sz w:val="20"/>
          <w:szCs w:val="20"/>
        </w:rPr>
        <w:t xml:space="preserve">phase particles </w:t>
      </w:r>
      <w:r>
        <w:rPr>
          <w:sz w:val="20"/>
          <w:szCs w:val="20"/>
        </w:rPr>
        <w:t xml:space="preserve">that are included in Poly-XTAL Operations 9.04 are shown in example lattice grids in </w:t>
      </w:r>
      <w:r>
        <w:rPr>
          <w:sz w:val="20"/>
          <w:szCs w:val="20"/>
        </w:rPr>
        <w:fldChar w:fldCharType="begin"/>
      </w:r>
      <w:r>
        <w:rPr>
          <w:sz w:val="20"/>
          <w:szCs w:val="20"/>
        </w:rPr>
        <w:instrText xml:space="preserve"> REF _Ref51513942 \h </w:instrText>
      </w:r>
      <w:r>
        <w:rPr>
          <w:sz w:val="20"/>
          <w:szCs w:val="20"/>
        </w:rPr>
      </w:r>
      <w:r>
        <w:rPr>
          <w:sz w:val="20"/>
          <w:szCs w:val="20"/>
        </w:rPr>
        <w:fldChar w:fldCharType="separate"/>
      </w:r>
      <w:r w:rsidRPr="008261E1">
        <w:rPr>
          <w:color w:val="000000" w:themeColor="text1"/>
          <w:sz w:val="20"/>
          <w:szCs w:val="20"/>
        </w:rPr>
        <w:t xml:space="preserve">Figure </w:t>
      </w:r>
      <w:r>
        <w:rPr>
          <w:i/>
          <w:iCs/>
          <w:noProof/>
          <w:color w:val="000000" w:themeColor="text1"/>
          <w:sz w:val="20"/>
          <w:szCs w:val="20"/>
        </w:rPr>
        <w:t>8</w:t>
      </w:r>
      <w:r>
        <w:rPr>
          <w:sz w:val="20"/>
          <w:szCs w:val="20"/>
        </w:rPr>
        <w:fldChar w:fldCharType="end"/>
      </w:r>
      <w:r w:rsidRPr="002A1A2E">
        <w:rPr>
          <w:sz w:val="20"/>
          <w:szCs w:val="20"/>
        </w:rPr>
        <w:t>(a</w:t>
      </w:r>
      <w:r>
        <w:rPr>
          <w:sz w:val="20"/>
          <w:szCs w:val="20"/>
        </w:rPr>
        <w:t xml:space="preserve"> to f</w:t>
      </w:r>
      <w:r w:rsidRPr="002A1A2E">
        <w:rPr>
          <w:sz w:val="20"/>
          <w:szCs w:val="20"/>
        </w:rPr>
        <w:t xml:space="preserve">). </w:t>
      </w:r>
      <w:r>
        <w:rPr>
          <w:sz w:val="20"/>
          <w:szCs w:val="20"/>
        </w:rPr>
        <w:t>The individual controlling parameters of such 2</w:t>
      </w:r>
      <w:r w:rsidRPr="00E21761">
        <w:rPr>
          <w:sz w:val="20"/>
          <w:szCs w:val="20"/>
          <w:vertAlign w:val="superscript"/>
        </w:rPr>
        <w:t>nd</w:t>
      </w:r>
      <w:r>
        <w:rPr>
          <w:sz w:val="20"/>
          <w:szCs w:val="20"/>
        </w:rPr>
        <w:t xml:space="preserve"> phase particles called Zener particles are provided in </w:t>
      </w:r>
      <w:r w:rsidRPr="00952274">
        <w:rPr>
          <w:sz w:val="20"/>
          <w:szCs w:val="20"/>
        </w:rPr>
        <w:fldChar w:fldCharType="begin"/>
      </w:r>
      <w:r w:rsidRPr="00952274">
        <w:rPr>
          <w:sz w:val="20"/>
          <w:szCs w:val="20"/>
        </w:rPr>
        <w:instrText xml:space="preserve"> REF _Ref51514127 \h  \* MERGEFORMAT </w:instrText>
      </w:r>
      <w:r w:rsidRPr="00952274">
        <w:rPr>
          <w:sz w:val="20"/>
          <w:szCs w:val="20"/>
        </w:rPr>
      </w:r>
      <w:r w:rsidRPr="00952274">
        <w:rPr>
          <w:sz w:val="20"/>
          <w:szCs w:val="20"/>
        </w:rPr>
        <w:fldChar w:fldCharType="separate"/>
      </w:r>
      <w:r w:rsidRPr="006201F0">
        <w:rPr>
          <w:sz w:val="20"/>
          <w:szCs w:val="20"/>
        </w:rPr>
        <w:t xml:space="preserve">Figure </w:t>
      </w:r>
      <w:r w:rsidRPr="006201F0">
        <w:rPr>
          <w:noProof/>
          <w:sz w:val="20"/>
          <w:szCs w:val="20"/>
        </w:rPr>
        <w:t>12</w:t>
      </w:r>
      <w:r w:rsidRPr="00952274">
        <w:rPr>
          <w:sz w:val="20"/>
          <w:szCs w:val="20"/>
        </w:rPr>
        <w:fldChar w:fldCharType="end"/>
      </w:r>
      <w:r>
        <w:rPr>
          <w:sz w:val="20"/>
          <w:szCs w:val="20"/>
        </w:rPr>
        <w:t xml:space="preserve"> under the sub-structure “</w:t>
      </w:r>
      <w:r w:rsidRPr="00E45DC3">
        <w:rPr>
          <w:b/>
          <w:bCs/>
          <w:sz w:val="20"/>
          <w:szCs w:val="20"/>
        </w:rPr>
        <w:t>zener</w:t>
      </w:r>
      <w:r>
        <w:rPr>
          <w:sz w:val="20"/>
          <w:szCs w:val="20"/>
        </w:rPr>
        <w:t>”. Detailed information about these parameters can be found in the technical manual.</w:t>
      </w:r>
    </w:p>
    <w:p w14:paraId="3B2E27FD" w14:textId="77777777" w:rsidR="00E144B3" w:rsidRPr="002A1A2E" w:rsidRDefault="00E144B3" w:rsidP="00E144B3">
      <w:pPr>
        <w:spacing w:after="0"/>
      </w:pPr>
      <w:bookmarkStart w:id="26" w:name="_GoBack"/>
      <w:bookmarkEnd w:id="26"/>
    </w:p>
    <w:p w14:paraId="03653B28" w14:textId="185465A6" w:rsidR="00FF0B8F" w:rsidRPr="006E3ED5" w:rsidRDefault="00FF0B8F" w:rsidP="00FF0B8F">
      <w:pPr>
        <w:pStyle w:val="Heading2"/>
        <w:numPr>
          <w:ilvl w:val="2"/>
          <w:numId w:val="3"/>
        </w:numPr>
      </w:pPr>
      <w:bookmarkStart w:id="27" w:name="_Toc61449327"/>
      <w:r w:rsidRPr="006E3ED5">
        <w:t>References</w:t>
      </w:r>
      <w:bookmarkEnd w:id="27"/>
    </w:p>
    <w:p w14:paraId="60D6FCB2" w14:textId="66B5EBED" w:rsidR="00D57540" w:rsidRPr="00D57540" w:rsidRDefault="00A10B0B" w:rsidP="00D57540">
      <w:pPr>
        <w:widowControl w:val="0"/>
        <w:autoSpaceDE w:val="0"/>
        <w:autoSpaceDN w:val="0"/>
        <w:adjustRightInd w:val="0"/>
        <w:ind w:left="640" w:hanging="640"/>
        <w:rPr>
          <w:noProof/>
          <w:sz w:val="20"/>
        </w:rPr>
      </w:pPr>
      <w:r w:rsidRPr="006E3ED5">
        <w:rPr>
          <w:color w:val="000000" w:themeColor="text1"/>
          <w:sz w:val="20"/>
          <w:szCs w:val="20"/>
        </w:rPr>
        <w:fldChar w:fldCharType="begin" w:fldLock="1"/>
      </w:r>
      <w:r w:rsidRPr="006E3ED5">
        <w:rPr>
          <w:color w:val="000000" w:themeColor="text1"/>
          <w:sz w:val="20"/>
          <w:szCs w:val="20"/>
        </w:rPr>
        <w:instrText xml:space="preserve">ADDIN Mendeley Bibliography CSL_BIBLIOGRAPHY </w:instrText>
      </w:r>
      <w:r w:rsidRPr="006E3ED5">
        <w:rPr>
          <w:color w:val="000000" w:themeColor="text1"/>
          <w:sz w:val="20"/>
          <w:szCs w:val="20"/>
        </w:rPr>
        <w:fldChar w:fldCharType="separate"/>
      </w:r>
      <w:r w:rsidR="00D57540" w:rsidRPr="00D57540">
        <w:rPr>
          <w:noProof/>
          <w:sz w:val="20"/>
        </w:rPr>
        <w:t>[1]</w:t>
      </w:r>
      <w:r w:rsidR="00D57540" w:rsidRPr="00D57540">
        <w:rPr>
          <w:noProof/>
          <w:sz w:val="20"/>
        </w:rPr>
        <w:tab/>
        <w:t>R.J. Baxter, Exactly Solved Model in Statistical Mechanics, Academic press, Harcourt Brace Jovanovich, 1989.</w:t>
      </w:r>
    </w:p>
    <w:p w14:paraId="32A914C1" w14:textId="77777777" w:rsidR="00D57540" w:rsidRPr="00D57540" w:rsidRDefault="00D57540" w:rsidP="00D57540">
      <w:pPr>
        <w:widowControl w:val="0"/>
        <w:autoSpaceDE w:val="0"/>
        <w:autoSpaceDN w:val="0"/>
        <w:adjustRightInd w:val="0"/>
        <w:ind w:left="640" w:hanging="640"/>
        <w:rPr>
          <w:noProof/>
          <w:sz w:val="20"/>
        </w:rPr>
      </w:pPr>
      <w:r w:rsidRPr="00D57540">
        <w:rPr>
          <w:noProof/>
          <w:sz w:val="20"/>
        </w:rPr>
        <w:t>[2]</w:t>
      </w:r>
      <w:r w:rsidRPr="00D57540">
        <w:rPr>
          <w:noProof/>
          <w:sz w:val="20"/>
        </w:rPr>
        <w:tab/>
        <w:t>D. Weaire, S. Mcmurry, Some Fundamentals of Grain Growth, Solid State Phys. - Adv. Res. Appl. 50 (1996) 1–36. https://doi.org/10.1016/S0081-1947(08)60603-7.</w:t>
      </w:r>
    </w:p>
    <w:p w14:paraId="1B8DECA8" w14:textId="77777777" w:rsidR="00D57540" w:rsidRPr="00D57540" w:rsidRDefault="00D57540" w:rsidP="00D57540">
      <w:pPr>
        <w:widowControl w:val="0"/>
        <w:autoSpaceDE w:val="0"/>
        <w:autoSpaceDN w:val="0"/>
        <w:adjustRightInd w:val="0"/>
        <w:ind w:left="640" w:hanging="640"/>
        <w:rPr>
          <w:noProof/>
          <w:sz w:val="20"/>
        </w:rPr>
      </w:pPr>
      <w:r w:rsidRPr="00D57540">
        <w:rPr>
          <w:noProof/>
          <w:sz w:val="20"/>
        </w:rPr>
        <w:t>[3]</w:t>
      </w:r>
      <w:r w:rsidRPr="00D57540">
        <w:rPr>
          <w:noProof/>
          <w:sz w:val="20"/>
        </w:rPr>
        <w:tab/>
        <w:t>M.P. Anderson, D.J. Srolovitz, G.S. Grest, P.S. Sahni, Computer simulation of grain growth-I. Kinetics, Acta Metall. 32 (1984) 783–791. https://doi.org/10.1016/0001-6160(84)90151-2.</w:t>
      </w:r>
    </w:p>
    <w:p w14:paraId="2EBCB9E1" w14:textId="77777777" w:rsidR="00D57540" w:rsidRPr="00D57540" w:rsidRDefault="00D57540" w:rsidP="00D57540">
      <w:pPr>
        <w:widowControl w:val="0"/>
        <w:autoSpaceDE w:val="0"/>
        <w:autoSpaceDN w:val="0"/>
        <w:adjustRightInd w:val="0"/>
        <w:ind w:left="640" w:hanging="640"/>
        <w:rPr>
          <w:noProof/>
          <w:sz w:val="20"/>
        </w:rPr>
      </w:pPr>
      <w:r w:rsidRPr="00D57540">
        <w:rPr>
          <w:noProof/>
          <w:sz w:val="20"/>
        </w:rPr>
        <w:t>[4]</w:t>
      </w:r>
      <w:r w:rsidRPr="00D57540">
        <w:rPr>
          <w:noProof/>
          <w:sz w:val="20"/>
        </w:rPr>
        <w:tab/>
        <w:t>M.P. Anderson, G.S. Grest, R.D. Doherty, K. Li, D.J. Srolovitz, Inhibition of grain growth by second phase particles: Three dimensional Monte Carlo computer simulations, Scr. Metall. 23 (1989) 753–758. https://doi.org/10.1016/0036-9748(89)90525-5.</w:t>
      </w:r>
    </w:p>
    <w:p w14:paraId="1933C635" w14:textId="77777777" w:rsidR="00D57540" w:rsidRPr="00D57540" w:rsidRDefault="00D57540" w:rsidP="00D57540">
      <w:pPr>
        <w:widowControl w:val="0"/>
        <w:autoSpaceDE w:val="0"/>
        <w:autoSpaceDN w:val="0"/>
        <w:adjustRightInd w:val="0"/>
        <w:ind w:left="640" w:hanging="640"/>
        <w:rPr>
          <w:noProof/>
          <w:sz w:val="20"/>
        </w:rPr>
      </w:pPr>
      <w:r w:rsidRPr="00D57540">
        <w:rPr>
          <w:noProof/>
          <w:sz w:val="20"/>
        </w:rPr>
        <w:t>[5]</w:t>
      </w:r>
      <w:r w:rsidRPr="00D57540">
        <w:rPr>
          <w:noProof/>
          <w:sz w:val="20"/>
        </w:rPr>
        <w:tab/>
        <w:t>D.J. Srolovitz, M.P. Anderson, G.S. Grest, P.S. Sahni, Computer simulation of grain growth-III. Influence of a particle dispersion, Acta Metall. 32 (1984) 1429–1438. https://doi.org/10.1016/0001-6160(84)90089-0.</w:t>
      </w:r>
    </w:p>
    <w:p w14:paraId="72478E15" w14:textId="77777777" w:rsidR="00D57540" w:rsidRPr="00D57540" w:rsidRDefault="00D57540" w:rsidP="00D57540">
      <w:pPr>
        <w:widowControl w:val="0"/>
        <w:autoSpaceDE w:val="0"/>
        <w:autoSpaceDN w:val="0"/>
        <w:adjustRightInd w:val="0"/>
        <w:ind w:left="640" w:hanging="640"/>
        <w:rPr>
          <w:noProof/>
          <w:sz w:val="20"/>
        </w:rPr>
      </w:pPr>
      <w:r w:rsidRPr="00D57540">
        <w:rPr>
          <w:noProof/>
          <w:sz w:val="20"/>
        </w:rPr>
        <w:t>[6]</w:t>
      </w:r>
      <w:r w:rsidRPr="00D57540">
        <w:rPr>
          <w:noProof/>
          <w:sz w:val="20"/>
        </w:rPr>
        <w:tab/>
        <w:t>P.A. Manohar, M. Ferry, T. Chandra, Five Decades of the Zener Equation, ISIJ Int. 38 (1998) 913–924. https://doi.org/10.2355/isijinternational.38.913.</w:t>
      </w:r>
    </w:p>
    <w:p w14:paraId="3E22A9A0" w14:textId="77777777" w:rsidR="00D57540" w:rsidRPr="00D57540" w:rsidRDefault="00D57540" w:rsidP="00D57540">
      <w:pPr>
        <w:widowControl w:val="0"/>
        <w:autoSpaceDE w:val="0"/>
        <w:autoSpaceDN w:val="0"/>
        <w:adjustRightInd w:val="0"/>
        <w:ind w:left="640" w:hanging="640"/>
        <w:rPr>
          <w:noProof/>
          <w:sz w:val="20"/>
        </w:rPr>
      </w:pPr>
      <w:r w:rsidRPr="00D57540">
        <w:rPr>
          <w:noProof/>
          <w:sz w:val="20"/>
        </w:rPr>
        <w:t>[7]</w:t>
      </w:r>
      <w:r w:rsidRPr="00D57540">
        <w:rPr>
          <w:noProof/>
          <w:sz w:val="20"/>
        </w:rPr>
        <w:tab/>
        <w:t>W.B. Li, K.E. Easterling, The influence of particle shape on zener drag, Acta Metall. Mater. 38 (1990) 1045–1052. https://doi.org/10.1016/0956-7151(90)90177-I.</w:t>
      </w:r>
    </w:p>
    <w:p w14:paraId="52D22B7A" w14:textId="77777777" w:rsidR="00D57540" w:rsidRPr="00D57540" w:rsidRDefault="00D57540" w:rsidP="00D57540">
      <w:pPr>
        <w:widowControl w:val="0"/>
        <w:autoSpaceDE w:val="0"/>
        <w:autoSpaceDN w:val="0"/>
        <w:adjustRightInd w:val="0"/>
        <w:ind w:left="640" w:hanging="640"/>
        <w:rPr>
          <w:noProof/>
          <w:sz w:val="20"/>
        </w:rPr>
      </w:pPr>
      <w:r w:rsidRPr="00D57540">
        <w:rPr>
          <w:noProof/>
          <w:sz w:val="20"/>
        </w:rPr>
        <w:t>[8]</w:t>
      </w:r>
      <w:r w:rsidRPr="00D57540">
        <w:rPr>
          <w:noProof/>
          <w:sz w:val="20"/>
        </w:rPr>
        <w:tab/>
        <w:t>F. Roters, P. Eisenlohr, L. Hantcherli, D.D. Tjahjanto, T.R. Bieler, D. Raabe, Overview of constitutive laws, kinematics, homogenization and multiscale methods in crystal plasticity finite-element modeling: Theory, experiments, applications, Acta Mater. 58 (2010) 1152–1211. https://doi.org/10.1016/j.actamat.2009.10.058.</w:t>
      </w:r>
    </w:p>
    <w:p w14:paraId="63DAC4AE" w14:textId="77777777" w:rsidR="00D57540" w:rsidRPr="00D57540" w:rsidRDefault="00D57540" w:rsidP="00D57540">
      <w:pPr>
        <w:widowControl w:val="0"/>
        <w:autoSpaceDE w:val="0"/>
        <w:autoSpaceDN w:val="0"/>
        <w:adjustRightInd w:val="0"/>
        <w:ind w:left="640" w:hanging="640"/>
        <w:rPr>
          <w:noProof/>
          <w:sz w:val="20"/>
        </w:rPr>
      </w:pPr>
      <w:r w:rsidRPr="00D57540">
        <w:rPr>
          <w:noProof/>
          <w:sz w:val="20"/>
        </w:rPr>
        <w:t>[9]</w:t>
      </w:r>
      <w:r w:rsidRPr="00D57540">
        <w:rPr>
          <w:noProof/>
          <w:sz w:val="20"/>
        </w:rPr>
        <w:tab/>
        <w:t>F. Bachmann, R. Hielscher, H. Schaeben, Texture analysis with MTEX- Free and open source software toolbox, Solid State Phenom. 160 (2010) 63–68. https://doi.org/10.4028/www.scientific.net/SSP.160.63.</w:t>
      </w:r>
    </w:p>
    <w:p w14:paraId="5AB82D7D" w14:textId="77777777" w:rsidR="00D57540" w:rsidRPr="00D57540" w:rsidRDefault="00D57540" w:rsidP="00D57540">
      <w:pPr>
        <w:widowControl w:val="0"/>
        <w:autoSpaceDE w:val="0"/>
        <w:autoSpaceDN w:val="0"/>
        <w:adjustRightInd w:val="0"/>
        <w:ind w:left="640" w:hanging="640"/>
        <w:rPr>
          <w:noProof/>
          <w:sz w:val="20"/>
        </w:rPr>
      </w:pPr>
      <w:r w:rsidRPr="00D57540">
        <w:rPr>
          <w:noProof/>
          <w:sz w:val="20"/>
        </w:rPr>
        <w:t>[10]</w:t>
      </w:r>
      <w:r w:rsidRPr="00D57540">
        <w:rPr>
          <w:noProof/>
          <w:sz w:val="20"/>
        </w:rPr>
        <w:tab/>
        <w:t>F. Bachmann, R. Hielscher, H. Schaeben, Grain detection from 2d and 3d EBSD data-Specification of the MTEX algorithm, Ultramicroscopy. 111 (2011) 1720–1733. https://doi.org/10.1016/j.ultramic.2011.08.002.</w:t>
      </w:r>
    </w:p>
    <w:p w14:paraId="73DBF011" w14:textId="009B75FE" w:rsidR="004A044B" w:rsidRDefault="00A10B0B" w:rsidP="004A044B">
      <w:pPr>
        <w:pStyle w:val="Heading2"/>
        <w:numPr>
          <w:ilvl w:val="2"/>
          <w:numId w:val="3"/>
        </w:numPr>
      </w:pPr>
      <w:r w:rsidRPr="006E3ED5">
        <w:rPr>
          <w:sz w:val="20"/>
          <w:szCs w:val="20"/>
        </w:rPr>
        <w:lastRenderedPageBreak/>
        <w:fldChar w:fldCharType="end"/>
      </w:r>
      <w:bookmarkStart w:id="28" w:name="_Toc51434958"/>
      <w:r w:rsidR="004A044B" w:rsidRPr="006E3ED5">
        <w:t xml:space="preserve"> </w:t>
      </w:r>
      <w:bookmarkStart w:id="29" w:name="_Toc61449328"/>
      <w:bookmarkEnd w:id="28"/>
      <w:r w:rsidR="004A044B" w:rsidRPr="006E3ED5">
        <w:t>Appendix-A</w:t>
      </w:r>
      <w:r w:rsidR="00ED52AD">
        <w:t xml:space="preserve">: </w:t>
      </w:r>
      <w:r w:rsidR="00C942D9" w:rsidRPr="00C942D9">
        <w:rPr>
          <w:b w:val="0"/>
          <w:bCs/>
        </w:rPr>
        <w:t>Gallery</w:t>
      </w:r>
      <w:bookmarkEnd w:id="29"/>
    </w:p>
    <w:p w14:paraId="36D8013A" w14:textId="77777777" w:rsidR="00CC0D42" w:rsidRPr="00CC0D42" w:rsidRDefault="00CC0D42" w:rsidP="00CC0D42"/>
    <w:p w14:paraId="004260AD" w14:textId="77777777" w:rsidR="004A044B" w:rsidRPr="00D93244" w:rsidRDefault="004A044B" w:rsidP="00E47DB4">
      <w:pPr>
        <w:rPr>
          <w:color w:val="000000" w:themeColor="text1"/>
        </w:rPr>
      </w:pPr>
      <w:r w:rsidRPr="006E3ED5">
        <w:rPr>
          <w:noProof/>
        </w:rPr>
        <w:drawing>
          <wp:inline distT="0" distB="0" distL="0" distR="0" wp14:anchorId="5770B282" wp14:editId="2F07B903">
            <wp:extent cx="5760000" cy="382380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363" t="1127"/>
                    <a:stretch/>
                  </pic:blipFill>
                  <pic:spPr bwMode="auto">
                    <a:xfrm>
                      <a:off x="0" y="0"/>
                      <a:ext cx="5760000" cy="3823803"/>
                    </a:xfrm>
                    <a:prstGeom prst="rect">
                      <a:avLst/>
                    </a:prstGeom>
                    <a:noFill/>
                    <a:ln>
                      <a:noFill/>
                    </a:ln>
                    <a:extLst>
                      <a:ext uri="{53640926-AAD7-44D8-BBD7-CCE9431645EC}">
                        <a14:shadowObscured xmlns:a14="http://schemas.microsoft.com/office/drawing/2010/main"/>
                      </a:ext>
                    </a:extLst>
                  </pic:spPr>
                </pic:pic>
              </a:graphicData>
            </a:graphic>
          </wp:inline>
        </w:drawing>
      </w:r>
    </w:p>
    <w:p w14:paraId="0D837610" w14:textId="48EB9365" w:rsidR="004A044B" w:rsidRPr="006E3ED5" w:rsidRDefault="004A044B" w:rsidP="00DC1923">
      <w:pPr>
        <w:pStyle w:val="Caption"/>
        <w:rPr>
          <w:i w:val="0"/>
          <w:iCs w:val="0"/>
          <w:color w:val="000000" w:themeColor="text1"/>
          <w:sz w:val="20"/>
          <w:szCs w:val="20"/>
        </w:rPr>
      </w:pPr>
      <w:bookmarkStart w:id="30" w:name="_Toc61449331"/>
      <w:r w:rsidRPr="006E3ED5">
        <w:rPr>
          <w:i w:val="0"/>
          <w:iCs w:val="0"/>
          <w:color w:val="000000" w:themeColor="text1"/>
          <w:sz w:val="20"/>
          <w:szCs w:val="20"/>
        </w:rPr>
        <w:t xml:space="preserve">Figure </w:t>
      </w:r>
      <w:r w:rsidRPr="006E3ED5">
        <w:rPr>
          <w:i w:val="0"/>
          <w:iCs w:val="0"/>
          <w:color w:val="000000" w:themeColor="text1"/>
          <w:sz w:val="20"/>
          <w:szCs w:val="20"/>
        </w:rPr>
        <w:fldChar w:fldCharType="begin"/>
      </w:r>
      <w:r w:rsidRPr="006E3ED5">
        <w:rPr>
          <w:i w:val="0"/>
          <w:iCs w:val="0"/>
          <w:color w:val="000000" w:themeColor="text1"/>
          <w:sz w:val="20"/>
          <w:szCs w:val="20"/>
        </w:rPr>
        <w:instrText xml:space="preserve"> SEQ Figure \* ARABIC </w:instrText>
      </w:r>
      <w:r w:rsidRPr="006E3ED5">
        <w:rPr>
          <w:i w:val="0"/>
          <w:iCs w:val="0"/>
          <w:color w:val="000000" w:themeColor="text1"/>
          <w:sz w:val="20"/>
          <w:szCs w:val="20"/>
        </w:rPr>
        <w:fldChar w:fldCharType="separate"/>
      </w:r>
      <w:r w:rsidR="006201F0">
        <w:rPr>
          <w:i w:val="0"/>
          <w:iCs w:val="0"/>
          <w:noProof/>
          <w:color w:val="000000" w:themeColor="text1"/>
          <w:sz w:val="20"/>
          <w:szCs w:val="20"/>
        </w:rPr>
        <w:t>10</w:t>
      </w:r>
      <w:r w:rsidRPr="006E3ED5">
        <w:rPr>
          <w:i w:val="0"/>
          <w:iCs w:val="0"/>
          <w:noProof/>
          <w:color w:val="000000" w:themeColor="text1"/>
          <w:sz w:val="20"/>
          <w:szCs w:val="20"/>
        </w:rPr>
        <w:fldChar w:fldCharType="end"/>
      </w:r>
      <w:r w:rsidRPr="006E3ED5">
        <w:rPr>
          <w:i w:val="0"/>
          <w:iCs w:val="0"/>
          <w:color w:val="000000" w:themeColor="text1"/>
          <w:sz w:val="20"/>
          <w:szCs w:val="20"/>
        </w:rPr>
        <w:t>: Few example temporal slices of partitioned space having a maximum of 2 unique states.</w:t>
      </w:r>
      <w:bookmarkEnd w:id="30"/>
    </w:p>
    <w:p w14:paraId="610FF863" w14:textId="77777777" w:rsidR="004A044B" w:rsidRPr="006E3ED5" w:rsidRDefault="004A044B" w:rsidP="00DC1923">
      <w:pPr>
        <w:rPr>
          <w:color w:val="000000" w:themeColor="text1"/>
        </w:rPr>
      </w:pPr>
    </w:p>
    <w:p w14:paraId="4C36775A" w14:textId="77777777" w:rsidR="002F1AA0" w:rsidRDefault="002F1AA0" w:rsidP="00DC1923">
      <w:pPr>
        <w:spacing w:after="0"/>
        <w:jc w:val="center"/>
        <w:rPr>
          <w:color w:val="000000" w:themeColor="text1"/>
          <w:sz w:val="20"/>
          <w:szCs w:val="20"/>
        </w:rPr>
      </w:pPr>
    </w:p>
    <w:p w14:paraId="3CB8D8A5" w14:textId="4AB6644E" w:rsidR="004A044B" w:rsidRPr="006E3ED5" w:rsidRDefault="004A044B" w:rsidP="00DC1923">
      <w:pPr>
        <w:spacing w:after="0"/>
        <w:jc w:val="center"/>
        <w:rPr>
          <w:color w:val="000000" w:themeColor="text1"/>
          <w:sz w:val="20"/>
          <w:szCs w:val="20"/>
        </w:rPr>
      </w:pPr>
      <w:r w:rsidRPr="006E3ED5">
        <w:rPr>
          <w:noProof/>
          <w:color w:val="000000" w:themeColor="text1"/>
        </w:rPr>
        <w:drawing>
          <wp:inline distT="0" distB="0" distL="0" distR="0" wp14:anchorId="6EDB781C" wp14:editId="1B2C9E1E">
            <wp:extent cx="5760000" cy="315953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216" t="1358"/>
                    <a:stretch/>
                  </pic:blipFill>
                  <pic:spPr bwMode="auto">
                    <a:xfrm>
                      <a:off x="0" y="0"/>
                      <a:ext cx="5760000" cy="3159538"/>
                    </a:xfrm>
                    <a:prstGeom prst="rect">
                      <a:avLst/>
                    </a:prstGeom>
                    <a:noFill/>
                    <a:ln>
                      <a:noFill/>
                    </a:ln>
                    <a:extLst>
                      <a:ext uri="{53640926-AAD7-44D8-BBD7-CCE9431645EC}">
                        <a14:shadowObscured xmlns:a14="http://schemas.microsoft.com/office/drawing/2010/main"/>
                      </a:ext>
                    </a:extLst>
                  </pic:spPr>
                </pic:pic>
              </a:graphicData>
            </a:graphic>
          </wp:inline>
        </w:drawing>
      </w:r>
    </w:p>
    <w:p w14:paraId="57529544" w14:textId="27A4C0DB" w:rsidR="00A7753C" w:rsidRDefault="004A044B" w:rsidP="00D93244">
      <w:pPr>
        <w:spacing w:after="0"/>
        <w:rPr>
          <w:color w:val="000000" w:themeColor="text1"/>
          <w:sz w:val="20"/>
          <w:szCs w:val="20"/>
        </w:rPr>
      </w:pPr>
      <w:bookmarkStart w:id="31" w:name="_Toc61449332"/>
      <w:r w:rsidRPr="006E3ED5">
        <w:rPr>
          <w:color w:val="000000" w:themeColor="text1"/>
          <w:sz w:val="20"/>
          <w:szCs w:val="20"/>
        </w:rPr>
        <w:lastRenderedPageBreak/>
        <w:t xml:space="preserve">Figure </w:t>
      </w:r>
      <w:r w:rsidRPr="006E3ED5">
        <w:rPr>
          <w:color w:val="000000" w:themeColor="text1"/>
          <w:sz w:val="20"/>
          <w:szCs w:val="20"/>
        </w:rPr>
        <w:fldChar w:fldCharType="begin"/>
      </w:r>
      <w:r w:rsidRPr="006E3ED5">
        <w:rPr>
          <w:color w:val="000000" w:themeColor="text1"/>
          <w:sz w:val="20"/>
          <w:szCs w:val="20"/>
        </w:rPr>
        <w:instrText xml:space="preserve"> SEQ Figure \* ARABIC </w:instrText>
      </w:r>
      <w:r w:rsidRPr="006E3ED5">
        <w:rPr>
          <w:color w:val="000000" w:themeColor="text1"/>
          <w:sz w:val="20"/>
          <w:szCs w:val="20"/>
        </w:rPr>
        <w:fldChar w:fldCharType="separate"/>
      </w:r>
      <w:r w:rsidR="006201F0">
        <w:rPr>
          <w:noProof/>
          <w:color w:val="000000" w:themeColor="text1"/>
          <w:sz w:val="20"/>
          <w:szCs w:val="20"/>
        </w:rPr>
        <w:t>11</w:t>
      </w:r>
      <w:r w:rsidRPr="006E3ED5">
        <w:rPr>
          <w:noProof/>
          <w:color w:val="000000" w:themeColor="text1"/>
          <w:sz w:val="20"/>
          <w:szCs w:val="20"/>
        </w:rPr>
        <w:fldChar w:fldCharType="end"/>
      </w:r>
      <w:r w:rsidRPr="006E3ED5">
        <w:rPr>
          <w:color w:val="000000" w:themeColor="text1"/>
          <w:sz w:val="20"/>
          <w:szCs w:val="20"/>
        </w:rPr>
        <w:t>: Few example temporal slices of partitioned space having a maximum of 32 unique states</w:t>
      </w:r>
      <w:bookmarkEnd w:id="31"/>
    </w:p>
    <w:p w14:paraId="1BF6F855" w14:textId="636C81A0" w:rsidR="00A13A9D" w:rsidRDefault="00A13A9D" w:rsidP="006F40AE">
      <w:pPr>
        <w:spacing w:after="0" w:line="240" w:lineRule="auto"/>
        <w:rPr>
          <w:sz w:val="20"/>
          <w:szCs w:val="20"/>
        </w:rPr>
      </w:pPr>
    </w:p>
    <w:p w14:paraId="0CF0119D" w14:textId="77777777" w:rsidR="00A13A9D" w:rsidRDefault="00A13A9D" w:rsidP="006F40AE">
      <w:pPr>
        <w:spacing w:after="0" w:line="240" w:lineRule="auto"/>
        <w:rPr>
          <w:sz w:val="20"/>
          <w:szCs w:val="20"/>
        </w:rPr>
      </w:pPr>
    </w:p>
    <w:p w14:paraId="5C8CF20A" w14:textId="77777777" w:rsidR="00E926E9" w:rsidRPr="00E926E9" w:rsidRDefault="00E926E9" w:rsidP="00E926E9">
      <w:pPr>
        <w:rPr>
          <w:sz w:val="20"/>
          <w:szCs w:val="20"/>
        </w:rPr>
      </w:pPr>
    </w:p>
    <w:sectPr w:rsidR="00E926E9" w:rsidRPr="00E926E9">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LMRoman10-Regular">
    <w:altName w:val="Cambria"/>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A2768"/>
    <w:multiLevelType w:val="hybridMultilevel"/>
    <w:tmpl w:val="23780278"/>
    <w:lvl w:ilvl="0" w:tplc="8B3C280E">
      <w:start w:val="1"/>
      <w:numFmt w:val="decimal"/>
      <w:lvlText w:val="(%1)"/>
      <w:lvlJc w:val="left"/>
      <w:pPr>
        <w:ind w:left="720" w:hanging="360"/>
      </w:pPr>
      <w:rPr>
        <w:rFonts w:hint="default"/>
        <w:b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5EA288F"/>
    <w:multiLevelType w:val="hybridMultilevel"/>
    <w:tmpl w:val="DE2A9198"/>
    <w:lvl w:ilvl="0" w:tplc="33162B3A">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CD346FA"/>
    <w:multiLevelType w:val="multilevel"/>
    <w:tmpl w:val="503ECF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32DB28ED"/>
    <w:multiLevelType w:val="hybridMultilevel"/>
    <w:tmpl w:val="F2E289CC"/>
    <w:lvl w:ilvl="0" w:tplc="15187A22">
      <w:numFmt w:val="bullet"/>
      <w:lvlText w:val="-"/>
      <w:lvlJc w:val="left"/>
      <w:pPr>
        <w:ind w:left="1074" w:hanging="360"/>
      </w:pPr>
      <w:rPr>
        <w:rFonts w:ascii="Arial" w:eastAsia="Arial" w:hAnsi="Arial" w:cs="Arial" w:hint="default"/>
      </w:rPr>
    </w:lvl>
    <w:lvl w:ilvl="1" w:tplc="08090003" w:tentative="1">
      <w:start w:val="1"/>
      <w:numFmt w:val="bullet"/>
      <w:lvlText w:val="o"/>
      <w:lvlJc w:val="left"/>
      <w:pPr>
        <w:ind w:left="1794" w:hanging="360"/>
      </w:pPr>
      <w:rPr>
        <w:rFonts w:ascii="Courier New" w:hAnsi="Courier New" w:cs="Courier New" w:hint="default"/>
      </w:rPr>
    </w:lvl>
    <w:lvl w:ilvl="2" w:tplc="08090005" w:tentative="1">
      <w:start w:val="1"/>
      <w:numFmt w:val="bullet"/>
      <w:lvlText w:val=""/>
      <w:lvlJc w:val="left"/>
      <w:pPr>
        <w:ind w:left="2514" w:hanging="360"/>
      </w:pPr>
      <w:rPr>
        <w:rFonts w:ascii="Wingdings" w:hAnsi="Wingdings" w:hint="default"/>
      </w:rPr>
    </w:lvl>
    <w:lvl w:ilvl="3" w:tplc="08090001" w:tentative="1">
      <w:start w:val="1"/>
      <w:numFmt w:val="bullet"/>
      <w:lvlText w:val=""/>
      <w:lvlJc w:val="left"/>
      <w:pPr>
        <w:ind w:left="3234" w:hanging="360"/>
      </w:pPr>
      <w:rPr>
        <w:rFonts w:ascii="Symbol" w:hAnsi="Symbol" w:hint="default"/>
      </w:rPr>
    </w:lvl>
    <w:lvl w:ilvl="4" w:tplc="08090003" w:tentative="1">
      <w:start w:val="1"/>
      <w:numFmt w:val="bullet"/>
      <w:lvlText w:val="o"/>
      <w:lvlJc w:val="left"/>
      <w:pPr>
        <w:ind w:left="3954" w:hanging="360"/>
      </w:pPr>
      <w:rPr>
        <w:rFonts w:ascii="Courier New" w:hAnsi="Courier New" w:cs="Courier New" w:hint="default"/>
      </w:rPr>
    </w:lvl>
    <w:lvl w:ilvl="5" w:tplc="08090005" w:tentative="1">
      <w:start w:val="1"/>
      <w:numFmt w:val="bullet"/>
      <w:lvlText w:val=""/>
      <w:lvlJc w:val="left"/>
      <w:pPr>
        <w:ind w:left="4674" w:hanging="360"/>
      </w:pPr>
      <w:rPr>
        <w:rFonts w:ascii="Wingdings" w:hAnsi="Wingdings" w:hint="default"/>
      </w:rPr>
    </w:lvl>
    <w:lvl w:ilvl="6" w:tplc="08090001" w:tentative="1">
      <w:start w:val="1"/>
      <w:numFmt w:val="bullet"/>
      <w:lvlText w:val=""/>
      <w:lvlJc w:val="left"/>
      <w:pPr>
        <w:ind w:left="5394" w:hanging="360"/>
      </w:pPr>
      <w:rPr>
        <w:rFonts w:ascii="Symbol" w:hAnsi="Symbol" w:hint="default"/>
      </w:rPr>
    </w:lvl>
    <w:lvl w:ilvl="7" w:tplc="08090003" w:tentative="1">
      <w:start w:val="1"/>
      <w:numFmt w:val="bullet"/>
      <w:lvlText w:val="o"/>
      <w:lvlJc w:val="left"/>
      <w:pPr>
        <w:ind w:left="6114" w:hanging="360"/>
      </w:pPr>
      <w:rPr>
        <w:rFonts w:ascii="Courier New" w:hAnsi="Courier New" w:cs="Courier New" w:hint="default"/>
      </w:rPr>
    </w:lvl>
    <w:lvl w:ilvl="8" w:tplc="08090005" w:tentative="1">
      <w:start w:val="1"/>
      <w:numFmt w:val="bullet"/>
      <w:lvlText w:val=""/>
      <w:lvlJc w:val="left"/>
      <w:pPr>
        <w:ind w:left="6834" w:hanging="360"/>
      </w:pPr>
      <w:rPr>
        <w:rFonts w:ascii="Wingdings" w:hAnsi="Wingdings" w:hint="default"/>
      </w:rPr>
    </w:lvl>
  </w:abstractNum>
  <w:abstractNum w:abstractNumId="4" w15:restartNumberingAfterBreak="0">
    <w:nsid w:val="41495B34"/>
    <w:multiLevelType w:val="multilevel"/>
    <w:tmpl w:val="9154C1BE"/>
    <w:lvl w:ilvl="0">
      <w:start w:val="1"/>
      <w:numFmt w:val="decimal"/>
      <w:lvlText w:val="%1."/>
      <w:lvlJc w:val="left"/>
      <w:pPr>
        <w:ind w:left="432" w:hanging="432"/>
      </w:pPr>
      <w:rPr>
        <w:rFonts w:ascii="Arial" w:eastAsia="Arial" w:hAnsi="Arial" w:cs="Arial"/>
        <w:b/>
        <w:i w:val="0"/>
        <w:sz w:val="48"/>
        <w:szCs w:val="48"/>
      </w:rPr>
    </w:lvl>
    <w:lvl w:ilvl="1">
      <w:start w:val="1"/>
      <w:numFmt w:val="decimal"/>
      <w:lvlText w:val="%1.%2."/>
      <w:lvlJc w:val="left"/>
      <w:pPr>
        <w:ind w:left="576" w:hanging="576"/>
      </w:pPr>
      <w:rPr>
        <w:rFonts w:ascii="Times New Roman" w:eastAsia="Times New Roman" w:hAnsi="Times New Roman" w:cs="Times New Roman"/>
        <w:b w:val="0"/>
        <w:i w:val="0"/>
        <w:smallCaps w:val="0"/>
        <w:strike w:val="0"/>
        <w:color w:val="000000"/>
        <w:sz w:val="2"/>
        <w:szCs w:val="2"/>
        <w:u w:val="none"/>
        <w:vertAlign w:val="baseline"/>
      </w:rPr>
    </w:lvl>
    <w:lvl w:ilvl="2">
      <w:start w:val="1"/>
      <w:numFmt w:val="decimal"/>
      <w:lvlText w:val="%1.%3."/>
      <w:lvlJc w:val="left"/>
      <w:pPr>
        <w:ind w:left="720" w:hanging="720"/>
      </w:pPr>
      <w:rPr>
        <w:b/>
      </w:rPr>
    </w:lvl>
    <w:lvl w:ilvl="3">
      <w:start w:val="1"/>
      <w:numFmt w:val="decimal"/>
      <w:lvlText w:val="%1.%3.%4."/>
      <w:lvlJc w:val="left"/>
      <w:pPr>
        <w:ind w:left="864" w:hanging="864"/>
      </w:pPr>
      <w:rPr>
        <w:b w:val="0"/>
        <w:bCs/>
      </w:rPr>
    </w:lvl>
    <w:lvl w:ilvl="4">
      <w:start w:val="1"/>
      <w:numFmt w:val="decimal"/>
      <w:lvlText w:val="%1.%3.%4.%5."/>
      <w:lvlJc w:val="left"/>
      <w:pPr>
        <w:ind w:left="1008" w:hanging="1008"/>
      </w:pPr>
      <w:rPr>
        <w:b/>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AD47467"/>
    <w:multiLevelType w:val="multilevel"/>
    <w:tmpl w:val="EF6ED30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571A5700"/>
    <w:multiLevelType w:val="multilevel"/>
    <w:tmpl w:val="D700B0B8"/>
    <w:lvl w:ilvl="0">
      <w:start w:val="1"/>
      <w:numFmt w:val="decimal"/>
      <w:pStyle w:val="Heading1"/>
      <w:lvlText w:val="%1."/>
      <w:lvlJc w:val="left"/>
      <w:pPr>
        <w:ind w:left="720" w:hanging="360"/>
      </w:pPr>
    </w:lvl>
    <w:lvl w:ilvl="1">
      <w:start w:val="1"/>
      <w:numFmt w:val="decimal"/>
      <w:lvlText w:val="%2."/>
      <w:lvlJc w:val="left"/>
      <w:pPr>
        <w:ind w:left="1440" w:hanging="360"/>
      </w:pPr>
    </w:lvl>
    <w:lvl w:ilvl="2">
      <w:start w:val="1"/>
      <w:numFmt w:val="decimal"/>
      <w:pStyle w:val="Heading2"/>
      <w:lvlText w:val="%3."/>
      <w:lvlJc w:val="left"/>
      <w:pPr>
        <w:ind w:left="2160" w:hanging="360"/>
      </w:pPr>
    </w:lvl>
    <w:lvl w:ilvl="3">
      <w:start w:val="1"/>
      <w:numFmt w:val="decimal"/>
      <w:pStyle w:val="Heading3"/>
      <w:lvlText w:val="%4."/>
      <w:lvlJc w:val="left"/>
      <w:pPr>
        <w:ind w:left="2880" w:hanging="360"/>
      </w:pPr>
    </w:lvl>
    <w:lvl w:ilvl="4">
      <w:start w:val="1"/>
      <w:numFmt w:val="decimal"/>
      <w:pStyle w:val="Heading4"/>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58D10FA9"/>
    <w:multiLevelType w:val="hybridMultilevel"/>
    <w:tmpl w:val="F79490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FAE08C5"/>
    <w:multiLevelType w:val="multilevel"/>
    <w:tmpl w:val="4872A1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8"/>
  </w:num>
  <w:num w:numId="3">
    <w:abstractNumId w:val="4"/>
  </w:num>
  <w:num w:numId="4">
    <w:abstractNumId w:val="2"/>
  </w:num>
  <w:num w:numId="5">
    <w:abstractNumId w:val="5"/>
  </w:num>
  <w:num w:numId="6">
    <w:abstractNumId w:val="0"/>
  </w:num>
  <w:num w:numId="7">
    <w:abstractNumId w:val="7"/>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47B"/>
    <w:rsid w:val="00001D79"/>
    <w:rsid w:val="00002B12"/>
    <w:rsid w:val="000051F9"/>
    <w:rsid w:val="0000615E"/>
    <w:rsid w:val="0000751B"/>
    <w:rsid w:val="00011FFE"/>
    <w:rsid w:val="00014E71"/>
    <w:rsid w:val="000159C8"/>
    <w:rsid w:val="00016E0F"/>
    <w:rsid w:val="0001793F"/>
    <w:rsid w:val="00020727"/>
    <w:rsid w:val="000219AF"/>
    <w:rsid w:val="00021DCB"/>
    <w:rsid w:val="000245D0"/>
    <w:rsid w:val="000246CF"/>
    <w:rsid w:val="00024E1B"/>
    <w:rsid w:val="00026B98"/>
    <w:rsid w:val="00032589"/>
    <w:rsid w:val="000343D5"/>
    <w:rsid w:val="00040746"/>
    <w:rsid w:val="00040848"/>
    <w:rsid w:val="00040865"/>
    <w:rsid w:val="00041785"/>
    <w:rsid w:val="0004326B"/>
    <w:rsid w:val="000441DE"/>
    <w:rsid w:val="000442E9"/>
    <w:rsid w:val="00045D83"/>
    <w:rsid w:val="000540AC"/>
    <w:rsid w:val="000554F2"/>
    <w:rsid w:val="00057FC3"/>
    <w:rsid w:val="0006470D"/>
    <w:rsid w:val="00065371"/>
    <w:rsid w:val="00066474"/>
    <w:rsid w:val="00067BA7"/>
    <w:rsid w:val="0007105C"/>
    <w:rsid w:val="000730E4"/>
    <w:rsid w:val="00076361"/>
    <w:rsid w:val="00076D9C"/>
    <w:rsid w:val="000817BC"/>
    <w:rsid w:val="00081F00"/>
    <w:rsid w:val="00084F3C"/>
    <w:rsid w:val="000869CE"/>
    <w:rsid w:val="00087CE2"/>
    <w:rsid w:val="00090717"/>
    <w:rsid w:val="000911DB"/>
    <w:rsid w:val="00092AF1"/>
    <w:rsid w:val="000953AB"/>
    <w:rsid w:val="00096F26"/>
    <w:rsid w:val="0009724E"/>
    <w:rsid w:val="000974D1"/>
    <w:rsid w:val="00097932"/>
    <w:rsid w:val="000A1151"/>
    <w:rsid w:val="000A274A"/>
    <w:rsid w:val="000B2279"/>
    <w:rsid w:val="000B5ABB"/>
    <w:rsid w:val="000B5AFE"/>
    <w:rsid w:val="000B759D"/>
    <w:rsid w:val="000B7BD7"/>
    <w:rsid w:val="000C6C6E"/>
    <w:rsid w:val="000D0077"/>
    <w:rsid w:val="000D14CA"/>
    <w:rsid w:val="000D2954"/>
    <w:rsid w:val="000D47C9"/>
    <w:rsid w:val="000D69EA"/>
    <w:rsid w:val="000D6FD6"/>
    <w:rsid w:val="000E0B40"/>
    <w:rsid w:val="000E0F2D"/>
    <w:rsid w:val="000E1CAA"/>
    <w:rsid w:val="000E1E7B"/>
    <w:rsid w:val="000E515B"/>
    <w:rsid w:val="000E5C87"/>
    <w:rsid w:val="000E77B2"/>
    <w:rsid w:val="000F1972"/>
    <w:rsid w:val="000F4341"/>
    <w:rsid w:val="000F760A"/>
    <w:rsid w:val="00100CC4"/>
    <w:rsid w:val="00103D57"/>
    <w:rsid w:val="0010681B"/>
    <w:rsid w:val="00106D87"/>
    <w:rsid w:val="0011131B"/>
    <w:rsid w:val="0011141B"/>
    <w:rsid w:val="00112EDB"/>
    <w:rsid w:val="00113A10"/>
    <w:rsid w:val="00113AE9"/>
    <w:rsid w:val="001170C8"/>
    <w:rsid w:val="0011790E"/>
    <w:rsid w:val="00117A0C"/>
    <w:rsid w:val="00122ECD"/>
    <w:rsid w:val="00125977"/>
    <w:rsid w:val="00130B31"/>
    <w:rsid w:val="001317B5"/>
    <w:rsid w:val="00133967"/>
    <w:rsid w:val="001367BD"/>
    <w:rsid w:val="0013746A"/>
    <w:rsid w:val="001424E3"/>
    <w:rsid w:val="00145915"/>
    <w:rsid w:val="00150250"/>
    <w:rsid w:val="00153864"/>
    <w:rsid w:val="00155251"/>
    <w:rsid w:val="001562FA"/>
    <w:rsid w:val="00160D58"/>
    <w:rsid w:val="001620EE"/>
    <w:rsid w:val="00162310"/>
    <w:rsid w:val="0016247B"/>
    <w:rsid w:val="001630E4"/>
    <w:rsid w:val="001650F6"/>
    <w:rsid w:val="00166331"/>
    <w:rsid w:val="001666F7"/>
    <w:rsid w:val="00170CEF"/>
    <w:rsid w:val="001720FF"/>
    <w:rsid w:val="00175012"/>
    <w:rsid w:val="001765A5"/>
    <w:rsid w:val="00177844"/>
    <w:rsid w:val="0018296A"/>
    <w:rsid w:val="00182B4E"/>
    <w:rsid w:val="0018390D"/>
    <w:rsid w:val="00183F11"/>
    <w:rsid w:val="0018464B"/>
    <w:rsid w:val="0019044D"/>
    <w:rsid w:val="00191FCF"/>
    <w:rsid w:val="00194A35"/>
    <w:rsid w:val="001967BF"/>
    <w:rsid w:val="00196B7B"/>
    <w:rsid w:val="00197205"/>
    <w:rsid w:val="001A0AFC"/>
    <w:rsid w:val="001A2B6F"/>
    <w:rsid w:val="001A31B3"/>
    <w:rsid w:val="001A41A3"/>
    <w:rsid w:val="001A63FB"/>
    <w:rsid w:val="001B0412"/>
    <w:rsid w:val="001B23BF"/>
    <w:rsid w:val="001B258C"/>
    <w:rsid w:val="001B30DA"/>
    <w:rsid w:val="001B37DC"/>
    <w:rsid w:val="001B3F8F"/>
    <w:rsid w:val="001B4714"/>
    <w:rsid w:val="001B488A"/>
    <w:rsid w:val="001B76FC"/>
    <w:rsid w:val="001B7A96"/>
    <w:rsid w:val="001C5792"/>
    <w:rsid w:val="001C6825"/>
    <w:rsid w:val="001C6AA4"/>
    <w:rsid w:val="001C6C07"/>
    <w:rsid w:val="001E030F"/>
    <w:rsid w:val="001E7F4C"/>
    <w:rsid w:val="001F00CB"/>
    <w:rsid w:val="001F0A6A"/>
    <w:rsid w:val="001F1947"/>
    <w:rsid w:val="001F4A95"/>
    <w:rsid w:val="00202A2D"/>
    <w:rsid w:val="00203A95"/>
    <w:rsid w:val="00204E24"/>
    <w:rsid w:val="00210AF6"/>
    <w:rsid w:val="002142FA"/>
    <w:rsid w:val="00214DA3"/>
    <w:rsid w:val="002155BD"/>
    <w:rsid w:val="002162C5"/>
    <w:rsid w:val="00216831"/>
    <w:rsid w:val="00222163"/>
    <w:rsid w:val="00223EC9"/>
    <w:rsid w:val="00225BB5"/>
    <w:rsid w:val="00225F2F"/>
    <w:rsid w:val="002312DE"/>
    <w:rsid w:val="00232E32"/>
    <w:rsid w:val="0023404D"/>
    <w:rsid w:val="00236977"/>
    <w:rsid w:val="00241F6E"/>
    <w:rsid w:val="0024325B"/>
    <w:rsid w:val="00243AE7"/>
    <w:rsid w:val="0025034F"/>
    <w:rsid w:val="00250E9D"/>
    <w:rsid w:val="00251EE1"/>
    <w:rsid w:val="00253CF6"/>
    <w:rsid w:val="00260920"/>
    <w:rsid w:val="00261189"/>
    <w:rsid w:val="0026147D"/>
    <w:rsid w:val="00261A86"/>
    <w:rsid w:val="00262302"/>
    <w:rsid w:val="00262A8F"/>
    <w:rsid w:val="00265797"/>
    <w:rsid w:val="00270535"/>
    <w:rsid w:val="0027187B"/>
    <w:rsid w:val="00271F08"/>
    <w:rsid w:val="0027244F"/>
    <w:rsid w:val="00273133"/>
    <w:rsid w:val="002731E4"/>
    <w:rsid w:val="00273855"/>
    <w:rsid w:val="0027450C"/>
    <w:rsid w:val="0028225F"/>
    <w:rsid w:val="002873CB"/>
    <w:rsid w:val="00290FA0"/>
    <w:rsid w:val="00291493"/>
    <w:rsid w:val="00291BDB"/>
    <w:rsid w:val="00292BF2"/>
    <w:rsid w:val="00293484"/>
    <w:rsid w:val="002A0409"/>
    <w:rsid w:val="002A1A2E"/>
    <w:rsid w:val="002A2934"/>
    <w:rsid w:val="002A2C33"/>
    <w:rsid w:val="002A581B"/>
    <w:rsid w:val="002A6ADB"/>
    <w:rsid w:val="002A6F92"/>
    <w:rsid w:val="002A7AAF"/>
    <w:rsid w:val="002B3765"/>
    <w:rsid w:val="002B4AB0"/>
    <w:rsid w:val="002B5361"/>
    <w:rsid w:val="002B5B3E"/>
    <w:rsid w:val="002B7158"/>
    <w:rsid w:val="002B77DB"/>
    <w:rsid w:val="002C0041"/>
    <w:rsid w:val="002C1625"/>
    <w:rsid w:val="002C22BB"/>
    <w:rsid w:val="002C2B57"/>
    <w:rsid w:val="002C4901"/>
    <w:rsid w:val="002D0277"/>
    <w:rsid w:val="002D36E3"/>
    <w:rsid w:val="002D3D70"/>
    <w:rsid w:val="002D4356"/>
    <w:rsid w:val="002E01B4"/>
    <w:rsid w:val="002E088F"/>
    <w:rsid w:val="002E0A15"/>
    <w:rsid w:val="002E1BC4"/>
    <w:rsid w:val="002E262C"/>
    <w:rsid w:val="002E64EA"/>
    <w:rsid w:val="002F1AA0"/>
    <w:rsid w:val="002F1D51"/>
    <w:rsid w:val="002F1E0D"/>
    <w:rsid w:val="002F36A0"/>
    <w:rsid w:val="002F4FAF"/>
    <w:rsid w:val="002F5041"/>
    <w:rsid w:val="002F5F5F"/>
    <w:rsid w:val="002F75A1"/>
    <w:rsid w:val="002F75F3"/>
    <w:rsid w:val="002F77A6"/>
    <w:rsid w:val="002F7C97"/>
    <w:rsid w:val="00301ACB"/>
    <w:rsid w:val="00303E6A"/>
    <w:rsid w:val="003054EB"/>
    <w:rsid w:val="003062FC"/>
    <w:rsid w:val="00307145"/>
    <w:rsid w:val="00314405"/>
    <w:rsid w:val="00315FFD"/>
    <w:rsid w:val="00316475"/>
    <w:rsid w:val="003176EC"/>
    <w:rsid w:val="00320EF3"/>
    <w:rsid w:val="00322655"/>
    <w:rsid w:val="003239A5"/>
    <w:rsid w:val="003254D0"/>
    <w:rsid w:val="00325A55"/>
    <w:rsid w:val="00326A07"/>
    <w:rsid w:val="00327EF3"/>
    <w:rsid w:val="003309AE"/>
    <w:rsid w:val="00332005"/>
    <w:rsid w:val="00332149"/>
    <w:rsid w:val="00335A34"/>
    <w:rsid w:val="00341B3E"/>
    <w:rsid w:val="00341FF2"/>
    <w:rsid w:val="00344AB9"/>
    <w:rsid w:val="00345761"/>
    <w:rsid w:val="00346ACF"/>
    <w:rsid w:val="003518C2"/>
    <w:rsid w:val="00354B1B"/>
    <w:rsid w:val="00354D2C"/>
    <w:rsid w:val="00354D3B"/>
    <w:rsid w:val="0035710B"/>
    <w:rsid w:val="00357247"/>
    <w:rsid w:val="003572E8"/>
    <w:rsid w:val="00360193"/>
    <w:rsid w:val="00361C93"/>
    <w:rsid w:val="00363E74"/>
    <w:rsid w:val="003657AF"/>
    <w:rsid w:val="003672ED"/>
    <w:rsid w:val="00370FBC"/>
    <w:rsid w:val="003711E3"/>
    <w:rsid w:val="00372069"/>
    <w:rsid w:val="00374F99"/>
    <w:rsid w:val="00375499"/>
    <w:rsid w:val="00375739"/>
    <w:rsid w:val="00380A7F"/>
    <w:rsid w:val="00383F1B"/>
    <w:rsid w:val="00386A40"/>
    <w:rsid w:val="00386B6C"/>
    <w:rsid w:val="003903E5"/>
    <w:rsid w:val="003907D3"/>
    <w:rsid w:val="0039088D"/>
    <w:rsid w:val="0039123F"/>
    <w:rsid w:val="0039216B"/>
    <w:rsid w:val="0039502E"/>
    <w:rsid w:val="0039511D"/>
    <w:rsid w:val="0039766E"/>
    <w:rsid w:val="003A0076"/>
    <w:rsid w:val="003A1345"/>
    <w:rsid w:val="003A177D"/>
    <w:rsid w:val="003A3B85"/>
    <w:rsid w:val="003B1CF7"/>
    <w:rsid w:val="003B2F0D"/>
    <w:rsid w:val="003B3CF4"/>
    <w:rsid w:val="003B4233"/>
    <w:rsid w:val="003B69C7"/>
    <w:rsid w:val="003B74B9"/>
    <w:rsid w:val="003C6119"/>
    <w:rsid w:val="003C7280"/>
    <w:rsid w:val="003D0B7F"/>
    <w:rsid w:val="003D1630"/>
    <w:rsid w:val="003D2394"/>
    <w:rsid w:val="003D6D3A"/>
    <w:rsid w:val="003E1DA2"/>
    <w:rsid w:val="003E209A"/>
    <w:rsid w:val="003E2572"/>
    <w:rsid w:val="003E2730"/>
    <w:rsid w:val="003E2EAA"/>
    <w:rsid w:val="003E6C48"/>
    <w:rsid w:val="004011C4"/>
    <w:rsid w:val="00401D78"/>
    <w:rsid w:val="00402D43"/>
    <w:rsid w:val="0040526B"/>
    <w:rsid w:val="00406664"/>
    <w:rsid w:val="00407158"/>
    <w:rsid w:val="004108B8"/>
    <w:rsid w:val="00410C7E"/>
    <w:rsid w:val="004127D3"/>
    <w:rsid w:val="00414328"/>
    <w:rsid w:val="00414EC8"/>
    <w:rsid w:val="00417E79"/>
    <w:rsid w:val="00422013"/>
    <w:rsid w:val="00423052"/>
    <w:rsid w:val="00424680"/>
    <w:rsid w:val="00432529"/>
    <w:rsid w:val="00434544"/>
    <w:rsid w:val="00436BBC"/>
    <w:rsid w:val="004416A8"/>
    <w:rsid w:val="004421F8"/>
    <w:rsid w:val="004422C8"/>
    <w:rsid w:val="004427AF"/>
    <w:rsid w:val="0044366E"/>
    <w:rsid w:val="00450B9D"/>
    <w:rsid w:val="00451D17"/>
    <w:rsid w:val="00453439"/>
    <w:rsid w:val="00453FCB"/>
    <w:rsid w:val="00453FD5"/>
    <w:rsid w:val="00454165"/>
    <w:rsid w:val="00456652"/>
    <w:rsid w:val="0045694E"/>
    <w:rsid w:val="004609D9"/>
    <w:rsid w:val="00461854"/>
    <w:rsid w:val="004658F0"/>
    <w:rsid w:val="00467ACE"/>
    <w:rsid w:val="0047157F"/>
    <w:rsid w:val="00473E73"/>
    <w:rsid w:val="004764D8"/>
    <w:rsid w:val="00480165"/>
    <w:rsid w:val="004804E9"/>
    <w:rsid w:val="0048125B"/>
    <w:rsid w:val="00483036"/>
    <w:rsid w:val="00484262"/>
    <w:rsid w:val="004855A9"/>
    <w:rsid w:val="00487069"/>
    <w:rsid w:val="00487532"/>
    <w:rsid w:val="00494EDB"/>
    <w:rsid w:val="0049521F"/>
    <w:rsid w:val="00495429"/>
    <w:rsid w:val="004A044B"/>
    <w:rsid w:val="004A0912"/>
    <w:rsid w:val="004A242B"/>
    <w:rsid w:val="004A3F21"/>
    <w:rsid w:val="004A3FE8"/>
    <w:rsid w:val="004A6792"/>
    <w:rsid w:val="004B1189"/>
    <w:rsid w:val="004B1D9F"/>
    <w:rsid w:val="004B5879"/>
    <w:rsid w:val="004B77B1"/>
    <w:rsid w:val="004C2858"/>
    <w:rsid w:val="004C42A9"/>
    <w:rsid w:val="004D39F7"/>
    <w:rsid w:val="004D40E0"/>
    <w:rsid w:val="004D5B01"/>
    <w:rsid w:val="004D5B07"/>
    <w:rsid w:val="004D5CDE"/>
    <w:rsid w:val="004D7C12"/>
    <w:rsid w:val="004E050C"/>
    <w:rsid w:val="004E0E82"/>
    <w:rsid w:val="004E7522"/>
    <w:rsid w:val="004E76E2"/>
    <w:rsid w:val="004E78A7"/>
    <w:rsid w:val="004F2538"/>
    <w:rsid w:val="004F4588"/>
    <w:rsid w:val="004F4756"/>
    <w:rsid w:val="004F5C66"/>
    <w:rsid w:val="004F66AA"/>
    <w:rsid w:val="00500453"/>
    <w:rsid w:val="00501209"/>
    <w:rsid w:val="00502D6F"/>
    <w:rsid w:val="00504E94"/>
    <w:rsid w:val="0050583D"/>
    <w:rsid w:val="00510B0F"/>
    <w:rsid w:val="005127B1"/>
    <w:rsid w:val="00515770"/>
    <w:rsid w:val="0052333F"/>
    <w:rsid w:val="00525F69"/>
    <w:rsid w:val="00526383"/>
    <w:rsid w:val="00532F5C"/>
    <w:rsid w:val="00533E42"/>
    <w:rsid w:val="00534D0A"/>
    <w:rsid w:val="005428F6"/>
    <w:rsid w:val="00544319"/>
    <w:rsid w:val="00550A91"/>
    <w:rsid w:val="00556148"/>
    <w:rsid w:val="0055633A"/>
    <w:rsid w:val="00556D2A"/>
    <w:rsid w:val="00556ED2"/>
    <w:rsid w:val="00562370"/>
    <w:rsid w:val="005661DC"/>
    <w:rsid w:val="005728E0"/>
    <w:rsid w:val="00572968"/>
    <w:rsid w:val="0057422A"/>
    <w:rsid w:val="005800E6"/>
    <w:rsid w:val="00581305"/>
    <w:rsid w:val="005827C6"/>
    <w:rsid w:val="00583B4D"/>
    <w:rsid w:val="005852B8"/>
    <w:rsid w:val="005904E3"/>
    <w:rsid w:val="00590B4A"/>
    <w:rsid w:val="00593719"/>
    <w:rsid w:val="00595930"/>
    <w:rsid w:val="00595D81"/>
    <w:rsid w:val="005A0659"/>
    <w:rsid w:val="005A2A75"/>
    <w:rsid w:val="005A45BC"/>
    <w:rsid w:val="005A5706"/>
    <w:rsid w:val="005B0BF7"/>
    <w:rsid w:val="005C0B70"/>
    <w:rsid w:val="005C25C5"/>
    <w:rsid w:val="005C3C3C"/>
    <w:rsid w:val="005C3F59"/>
    <w:rsid w:val="005C7175"/>
    <w:rsid w:val="005D118B"/>
    <w:rsid w:val="005D68FD"/>
    <w:rsid w:val="005D782F"/>
    <w:rsid w:val="005D7911"/>
    <w:rsid w:val="005E2486"/>
    <w:rsid w:val="005E7229"/>
    <w:rsid w:val="005E781A"/>
    <w:rsid w:val="005F06D5"/>
    <w:rsid w:val="005F1583"/>
    <w:rsid w:val="005F1828"/>
    <w:rsid w:val="005F2BCA"/>
    <w:rsid w:val="005F4FE9"/>
    <w:rsid w:val="005F621B"/>
    <w:rsid w:val="00600876"/>
    <w:rsid w:val="00602ECB"/>
    <w:rsid w:val="00603C8A"/>
    <w:rsid w:val="00604FCE"/>
    <w:rsid w:val="0060545C"/>
    <w:rsid w:val="00612C24"/>
    <w:rsid w:val="0061314F"/>
    <w:rsid w:val="00613BF0"/>
    <w:rsid w:val="00614B90"/>
    <w:rsid w:val="00615326"/>
    <w:rsid w:val="00617890"/>
    <w:rsid w:val="006201F0"/>
    <w:rsid w:val="00622414"/>
    <w:rsid w:val="00624767"/>
    <w:rsid w:val="0062558B"/>
    <w:rsid w:val="00632097"/>
    <w:rsid w:val="006335A6"/>
    <w:rsid w:val="00633DCB"/>
    <w:rsid w:val="00633E73"/>
    <w:rsid w:val="00634A70"/>
    <w:rsid w:val="00637CB3"/>
    <w:rsid w:val="006423CD"/>
    <w:rsid w:val="00646547"/>
    <w:rsid w:val="00646C0C"/>
    <w:rsid w:val="006504AB"/>
    <w:rsid w:val="00653A2E"/>
    <w:rsid w:val="00653F22"/>
    <w:rsid w:val="0065497F"/>
    <w:rsid w:val="00655779"/>
    <w:rsid w:val="00656014"/>
    <w:rsid w:val="006636B9"/>
    <w:rsid w:val="00663E21"/>
    <w:rsid w:val="0066505A"/>
    <w:rsid w:val="0066536F"/>
    <w:rsid w:val="0066550B"/>
    <w:rsid w:val="00667EA1"/>
    <w:rsid w:val="00670F64"/>
    <w:rsid w:val="00671778"/>
    <w:rsid w:val="00673E1E"/>
    <w:rsid w:val="00674C79"/>
    <w:rsid w:val="00675977"/>
    <w:rsid w:val="00675CEB"/>
    <w:rsid w:val="00684ACD"/>
    <w:rsid w:val="006852B0"/>
    <w:rsid w:val="00687D26"/>
    <w:rsid w:val="00690CCB"/>
    <w:rsid w:val="00691FFC"/>
    <w:rsid w:val="00693A0B"/>
    <w:rsid w:val="00693EAD"/>
    <w:rsid w:val="00697F5A"/>
    <w:rsid w:val="006A1316"/>
    <w:rsid w:val="006A157B"/>
    <w:rsid w:val="006A3385"/>
    <w:rsid w:val="006A3A5F"/>
    <w:rsid w:val="006A528C"/>
    <w:rsid w:val="006A6294"/>
    <w:rsid w:val="006A6DD3"/>
    <w:rsid w:val="006B0AE2"/>
    <w:rsid w:val="006B3B4F"/>
    <w:rsid w:val="006C0759"/>
    <w:rsid w:val="006C2062"/>
    <w:rsid w:val="006C306A"/>
    <w:rsid w:val="006C5AD0"/>
    <w:rsid w:val="006D3340"/>
    <w:rsid w:val="006D4E2B"/>
    <w:rsid w:val="006D4F51"/>
    <w:rsid w:val="006D63DE"/>
    <w:rsid w:val="006D74FD"/>
    <w:rsid w:val="006E1F7F"/>
    <w:rsid w:val="006E3ED5"/>
    <w:rsid w:val="006E3FA0"/>
    <w:rsid w:val="006E7508"/>
    <w:rsid w:val="006F0B33"/>
    <w:rsid w:val="006F1C0A"/>
    <w:rsid w:val="006F40AE"/>
    <w:rsid w:val="006F53FD"/>
    <w:rsid w:val="0070067C"/>
    <w:rsid w:val="0070161C"/>
    <w:rsid w:val="00702678"/>
    <w:rsid w:val="00702C37"/>
    <w:rsid w:val="00705037"/>
    <w:rsid w:val="00705D26"/>
    <w:rsid w:val="00705D9D"/>
    <w:rsid w:val="00705DC6"/>
    <w:rsid w:val="0070774C"/>
    <w:rsid w:val="00707C63"/>
    <w:rsid w:val="00707E7D"/>
    <w:rsid w:val="00710394"/>
    <w:rsid w:val="00710554"/>
    <w:rsid w:val="0071617C"/>
    <w:rsid w:val="00716351"/>
    <w:rsid w:val="007209C2"/>
    <w:rsid w:val="0072196D"/>
    <w:rsid w:val="0073420D"/>
    <w:rsid w:val="00735D55"/>
    <w:rsid w:val="007370F0"/>
    <w:rsid w:val="00742BDF"/>
    <w:rsid w:val="00743502"/>
    <w:rsid w:val="00744090"/>
    <w:rsid w:val="00744147"/>
    <w:rsid w:val="0074485C"/>
    <w:rsid w:val="00747DB1"/>
    <w:rsid w:val="0075173D"/>
    <w:rsid w:val="007521F1"/>
    <w:rsid w:val="00752CC4"/>
    <w:rsid w:val="00753461"/>
    <w:rsid w:val="007545D6"/>
    <w:rsid w:val="00756102"/>
    <w:rsid w:val="00756FC3"/>
    <w:rsid w:val="00765A97"/>
    <w:rsid w:val="00766066"/>
    <w:rsid w:val="00766710"/>
    <w:rsid w:val="007675CF"/>
    <w:rsid w:val="00770144"/>
    <w:rsid w:val="00771DE9"/>
    <w:rsid w:val="0077245D"/>
    <w:rsid w:val="007728A7"/>
    <w:rsid w:val="007739DA"/>
    <w:rsid w:val="00775311"/>
    <w:rsid w:val="007753AC"/>
    <w:rsid w:val="007759DB"/>
    <w:rsid w:val="007760B2"/>
    <w:rsid w:val="00776F07"/>
    <w:rsid w:val="00783EB9"/>
    <w:rsid w:val="00784963"/>
    <w:rsid w:val="00791D6C"/>
    <w:rsid w:val="0079564F"/>
    <w:rsid w:val="00797334"/>
    <w:rsid w:val="00797BFF"/>
    <w:rsid w:val="007A118E"/>
    <w:rsid w:val="007A44F9"/>
    <w:rsid w:val="007A53BB"/>
    <w:rsid w:val="007A5FD9"/>
    <w:rsid w:val="007A6373"/>
    <w:rsid w:val="007A7684"/>
    <w:rsid w:val="007A7FBF"/>
    <w:rsid w:val="007B16DA"/>
    <w:rsid w:val="007B3731"/>
    <w:rsid w:val="007C0C3E"/>
    <w:rsid w:val="007C4976"/>
    <w:rsid w:val="007C4A4A"/>
    <w:rsid w:val="007C5201"/>
    <w:rsid w:val="007C69F2"/>
    <w:rsid w:val="007D048E"/>
    <w:rsid w:val="007D170C"/>
    <w:rsid w:val="007D4565"/>
    <w:rsid w:val="007D53E0"/>
    <w:rsid w:val="007E0C7F"/>
    <w:rsid w:val="007E0D5D"/>
    <w:rsid w:val="007E1BC3"/>
    <w:rsid w:val="007E5DEB"/>
    <w:rsid w:val="007E6457"/>
    <w:rsid w:val="007E7B5D"/>
    <w:rsid w:val="007F1675"/>
    <w:rsid w:val="007F16AA"/>
    <w:rsid w:val="007F55D4"/>
    <w:rsid w:val="00800CCC"/>
    <w:rsid w:val="00804824"/>
    <w:rsid w:val="008134B4"/>
    <w:rsid w:val="00813683"/>
    <w:rsid w:val="00817C3D"/>
    <w:rsid w:val="00824064"/>
    <w:rsid w:val="008261E1"/>
    <w:rsid w:val="0082753A"/>
    <w:rsid w:val="0083310F"/>
    <w:rsid w:val="00833BCF"/>
    <w:rsid w:val="00835C68"/>
    <w:rsid w:val="008372E4"/>
    <w:rsid w:val="00837995"/>
    <w:rsid w:val="00843A3A"/>
    <w:rsid w:val="00847B60"/>
    <w:rsid w:val="00850157"/>
    <w:rsid w:val="00850455"/>
    <w:rsid w:val="00850BA4"/>
    <w:rsid w:val="00852769"/>
    <w:rsid w:val="00854FF2"/>
    <w:rsid w:val="00862F5E"/>
    <w:rsid w:val="00865F0E"/>
    <w:rsid w:val="00871019"/>
    <w:rsid w:val="00874A01"/>
    <w:rsid w:val="00874E48"/>
    <w:rsid w:val="00877BEF"/>
    <w:rsid w:val="008846EF"/>
    <w:rsid w:val="008857FD"/>
    <w:rsid w:val="00886CFB"/>
    <w:rsid w:val="008876B7"/>
    <w:rsid w:val="00890BC3"/>
    <w:rsid w:val="008932BE"/>
    <w:rsid w:val="00893398"/>
    <w:rsid w:val="00893DC5"/>
    <w:rsid w:val="008A3AF5"/>
    <w:rsid w:val="008A4103"/>
    <w:rsid w:val="008A6953"/>
    <w:rsid w:val="008B2B97"/>
    <w:rsid w:val="008B53A4"/>
    <w:rsid w:val="008B652F"/>
    <w:rsid w:val="008C0382"/>
    <w:rsid w:val="008C47F4"/>
    <w:rsid w:val="008C6CBC"/>
    <w:rsid w:val="008D0F28"/>
    <w:rsid w:val="008D3C88"/>
    <w:rsid w:val="008D3EE2"/>
    <w:rsid w:val="008D6766"/>
    <w:rsid w:val="008D6FAF"/>
    <w:rsid w:val="008E162D"/>
    <w:rsid w:val="008E4228"/>
    <w:rsid w:val="008E4929"/>
    <w:rsid w:val="008E49EA"/>
    <w:rsid w:val="008E5E46"/>
    <w:rsid w:val="008E6FFF"/>
    <w:rsid w:val="008F27AB"/>
    <w:rsid w:val="008F2C84"/>
    <w:rsid w:val="008F338F"/>
    <w:rsid w:val="008F349A"/>
    <w:rsid w:val="008F3990"/>
    <w:rsid w:val="008F455C"/>
    <w:rsid w:val="008F54AB"/>
    <w:rsid w:val="00900257"/>
    <w:rsid w:val="009006E0"/>
    <w:rsid w:val="00904AA1"/>
    <w:rsid w:val="00907D05"/>
    <w:rsid w:val="00910EF0"/>
    <w:rsid w:val="0091124B"/>
    <w:rsid w:val="0091651E"/>
    <w:rsid w:val="00916B9E"/>
    <w:rsid w:val="0091789E"/>
    <w:rsid w:val="00923654"/>
    <w:rsid w:val="00925142"/>
    <w:rsid w:val="00931415"/>
    <w:rsid w:val="009339B9"/>
    <w:rsid w:val="00934385"/>
    <w:rsid w:val="0093451C"/>
    <w:rsid w:val="009371FA"/>
    <w:rsid w:val="00945382"/>
    <w:rsid w:val="0094602B"/>
    <w:rsid w:val="00947C3E"/>
    <w:rsid w:val="009506BE"/>
    <w:rsid w:val="00952274"/>
    <w:rsid w:val="00953CE5"/>
    <w:rsid w:val="00954B48"/>
    <w:rsid w:val="00956399"/>
    <w:rsid w:val="00960419"/>
    <w:rsid w:val="00962AF8"/>
    <w:rsid w:val="0096317F"/>
    <w:rsid w:val="00964B4E"/>
    <w:rsid w:val="00966AD0"/>
    <w:rsid w:val="00966D21"/>
    <w:rsid w:val="00967E54"/>
    <w:rsid w:val="00970078"/>
    <w:rsid w:val="00970931"/>
    <w:rsid w:val="00971529"/>
    <w:rsid w:val="00973CA1"/>
    <w:rsid w:val="00974F9B"/>
    <w:rsid w:val="0097523D"/>
    <w:rsid w:val="009760E4"/>
    <w:rsid w:val="00977BFD"/>
    <w:rsid w:val="00981922"/>
    <w:rsid w:val="009825A2"/>
    <w:rsid w:val="009839EB"/>
    <w:rsid w:val="00986800"/>
    <w:rsid w:val="00986CA3"/>
    <w:rsid w:val="0098735A"/>
    <w:rsid w:val="009874F8"/>
    <w:rsid w:val="009914A9"/>
    <w:rsid w:val="009959A5"/>
    <w:rsid w:val="00995CE3"/>
    <w:rsid w:val="00996973"/>
    <w:rsid w:val="009A1340"/>
    <w:rsid w:val="009A209A"/>
    <w:rsid w:val="009A2EE6"/>
    <w:rsid w:val="009A5D32"/>
    <w:rsid w:val="009B0A4F"/>
    <w:rsid w:val="009B249E"/>
    <w:rsid w:val="009B3779"/>
    <w:rsid w:val="009B7A2F"/>
    <w:rsid w:val="009C03A2"/>
    <w:rsid w:val="009C154A"/>
    <w:rsid w:val="009C76E4"/>
    <w:rsid w:val="009D0490"/>
    <w:rsid w:val="009D279A"/>
    <w:rsid w:val="009D44D1"/>
    <w:rsid w:val="009D67A9"/>
    <w:rsid w:val="009E23C1"/>
    <w:rsid w:val="009E6D15"/>
    <w:rsid w:val="009F0E7C"/>
    <w:rsid w:val="009F1327"/>
    <w:rsid w:val="009F17C2"/>
    <w:rsid w:val="009F3311"/>
    <w:rsid w:val="009F4E94"/>
    <w:rsid w:val="009F4FC4"/>
    <w:rsid w:val="009F5D0A"/>
    <w:rsid w:val="009F651D"/>
    <w:rsid w:val="009F73F0"/>
    <w:rsid w:val="009F7C9F"/>
    <w:rsid w:val="00A00310"/>
    <w:rsid w:val="00A03F0A"/>
    <w:rsid w:val="00A073E2"/>
    <w:rsid w:val="00A07962"/>
    <w:rsid w:val="00A07E3C"/>
    <w:rsid w:val="00A109F4"/>
    <w:rsid w:val="00A10B0B"/>
    <w:rsid w:val="00A10E49"/>
    <w:rsid w:val="00A11A64"/>
    <w:rsid w:val="00A11B3E"/>
    <w:rsid w:val="00A13A9D"/>
    <w:rsid w:val="00A13F6F"/>
    <w:rsid w:val="00A14DB2"/>
    <w:rsid w:val="00A22D6D"/>
    <w:rsid w:val="00A2325E"/>
    <w:rsid w:val="00A258A5"/>
    <w:rsid w:val="00A25B9F"/>
    <w:rsid w:val="00A27F67"/>
    <w:rsid w:val="00A327E1"/>
    <w:rsid w:val="00A3530E"/>
    <w:rsid w:val="00A35D49"/>
    <w:rsid w:val="00A3784A"/>
    <w:rsid w:val="00A404F9"/>
    <w:rsid w:val="00A414FF"/>
    <w:rsid w:val="00A435EC"/>
    <w:rsid w:val="00A439BC"/>
    <w:rsid w:val="00A44520"/>
    <w:rsid w:val="00A44C24"/>
    <w:rsid w:val="00A44EB5"/>
    <w:rsid w:val="00A450A3"/>
    <w:rsid w:val="00A45E22"/>
    <w:rsid w:val="00A519E7"/>
    <w:rsid w:val="00A53708"/>
    <w:rsid w:val="00A53E9A"/>
    <w:rsid w:val="00A54BAE"/>
    <w:rsid w:val="00A54D81"/>
    <w:rsid w:val="00A55F57"/>
    <w:rsid w:val="00A5621D"/>
    <w:rsid w:val="00A57CB7"/>
    <w:rsid w:val="00A617E4"/>
    <w:rsid w:val="00A637C9"/>
    <w:rsid w:val="00A65F6C"/>
    <w:rsid w:val="00A668BA"/>
    <w:rsid w:val="00A71B37"/>
    <w:rsid w:val="00A73301"/>
    <w:rsid w:val="00A74ED5"/>
    <w:rsid w:val="00A7753C"/>
    <w:rsid w:val="00A8244A"/>
    <w:rsid w:val="00A82997"/>
    <w:rsid w:val="00A87621"/>
    <w:rsid w:val="00A9207D"/>
    <w:rsid w:val="00A933E9"/>
    <w:rsid w:val="00A93E6E"/>
    <w:rsid w:val="00A94753"/>
    <w:rsid w:val="00A96E8D"/>
    <w:rsid w:val="00A97BE7"/>
    <w:rsid w:val="00A97FB9"/>
    <w:rsid w:val="00AA010C"/>
    <w:rsid w:val="00AA2112"/>
    <w:rsid w:val="00AA5A15"/>
    <w:rsid w:val="00AB3275"/>
    <w:rsid w:val="00AB392B"/>
    <w:rsid w:val="00AB47B3"/>
    <w:rsid w:val="00AB60D4"/>
    <w:rsid w:val="00AB6979"/>
    <w:rsid w:val="00AB6EEF"/>
    <w:rsid w:val="00AB78FF"/>
    <w:rsid w:val="00AC233B"/>
    <w:rsid w:val="00AC27F9"/>
    <w:rsid w:val="00AC2EDD"/>
    <w:rsid w:val="00AC4929"/>
    <w:rsid w:val="00AC641D"/>
    <w:rsid w:val="00AD1A87"/>
    <w:rsid w:val="00AD30F0"/>
    <w:rsid w:val="00AD34E4"/>
    <w:rsid w:val="00AD58B8"/>
    <w:rsid w:val="00AE05D0"/>
    <w:rsid w:val="00AE0788"/>
    <w:rsid w:val="00AE2606"/>
    <w:rsid w:val="00AE3016"/>
    <w:rsid w:val="00AE3A05"/>
    <w:rsid w:val="00AE3BDE"/>
    <w:rsid w:val="00AE419F"/>
    <w:rsid w:val="00AE6EE9"/>
    <w:rsid w:val="00AF05AF"/>
    <w:rsid w:val="00AF0B41"/>
    <w:rsid w:val="00AF1459"/>
    <w:rsid w:val="00AF18B6"/>
    <w:rsid w:val="00AF31FB"/>
    <w:rsid w:val="00AF7869"/>
    <w:rsid w:val="00AF78CD"/>
    <w:rsid w:val="00AF7D2E"/>
    <w:rsid w:val="00B00D39"/>
    <w:rsid w:val="00B017A5"/>
    <w:rsid w:val="00B01B33"/>
    <w:rsid w:val="00B02BE3"/>
    <w:rsid w:val="00B0615A"/>
    <w:rsid w:val="00B102CA"/>
    <w:rsid w:val="00B13933"/>
    <w:rsid w:val="00B16A2A"/>
    <w:rsid w:val="00B2271E"/>
    <w:rsid w:val="00B24D8B"/>
    <w:rsid w:val="00B256B8"/>
    <w:rsid w:val="00B30916"/>
    <w:rsid w:val="00B321E2"/>
    <w:rsid w:val="00B33AAF"/>
    <w:rsid w:val="00B34F91"/>
    <w:rsid w:val="00B4446C"/>
    <w:rsid w:val="00B453E4"/>
    <w:rsid w:val="00B45D77"/>
    <w:rsid w:val="00B55E9B"/>
    <w:rsid w:val="00B6046E"/>
    <w:rsid w:val="00B628F3"/>
    <w:rsid w:val="00B63421"/>
    <w:rsid w:val="00B715D3"/>
    <w:rsid w:val="00B7272A"/>
    <w:rsid w:val="00B76369"/>
    <w:rsid w:val="00B764B5"/>
    <w:rsid w:val="00B769B5"/>
    <w:rsid w:val="00B76C7A"/>
    <w:rsid w:val="00B77BE8"/>
    <w:rsid w:val="00B821B1"/>
    <w:rsid w:val="00B847D6"/>
    <w:rsid w:val="00B848EC"/>
    <w:rsid w:val="00B9187A"/>
    <w:rsid w:val="00B93E3F"/>
    <w:rsid w:val="00B94E1C"/>
    <w:rsid w:val="00B960C9"/>
    <w:rsid w:val="00B96821"/>
    <w:rsid w:val="00BA28DF"/>
    <w:rsid w:val="00BA3169"/>
    <w:rsid w:val="00BA4563"/>
    <w:rsid w:val="00BA6494"/>
    <w:rsid w:val="00BA6EA0"/>
    <w:rsid w:val="00BB0206"/>
    <w:rsid w:val="00BB077A"/>
    <w:rsid w:val="00BB2850"/>
    <w:rsid w:val="00BB3301"/>
    <w:rsid w:val="00BB4203"/>
    <w:rsid w:val="00BB4317"/>
    <w:rsid w:val="00BB7A0B"/>
    <w:rsid w:val="00BB7E0E"/>
    <w:rsid w:val="00BC2174"/>
    <w:rsid w:val="00BC21AF"/>
    <w:rsid w:val="00BC280D"/>
    <w:rsid w:val="00BC3C1C"/>
    <w:rsid w:val="00BC4A9F"/>
    <w:rsid w:val="00BC5874"/>
    <w:rsid w:val="00BD0C0D"/>
    <w:rsid w:val="00BD1A36"/>
    <w:rsid w:val="00BD1EDD"/>
    <w:rsid w:val="00BD225E"/>
    <w:rsid w:val="00BD3C40"/>
    <w:rsid w:val="00BD51A9"/>
    <w:rsid w:val="00BD51D0"/>
    <w:rsid w:val="00BD5A78"/>
    <w:rsid w:val="00BD7811"/>
    <w:rsid w:val="00BE52B7"/>
    <w:rsid w:val="00BE6083"/>
    <w:rsid w:val="00BE6887"/>
    <w:rsid w:val="00BE6F34"/>
    <w:rsid w:val="00BE7BA3"/>
    <w:rsid w:val="00BF0334"/>
    <w:rsid w:val="00BF39D2"/>
    <w:rsid w:val="00BF5D4B"/>
    <w:rsid w:val="00BF6157"/>
    <w:rsid w:val="00BF6247"/>
    <w:rsid w:val="00BF6907"/>
    <w:rsid w:val="00BF774E"/>
    <w:rsid w:val="00C0390C"/>
    <w:rsid w:val="00C04923"/>
    <w:rsid w:val="00C04AE2"/>
    <w:rsid w:val="00C04EB1"/>
    <w:rsid w:val="00C066E0"/>
    <w:rsid w:val="00C13BE6"/>
    <w:rsid w:val="00C15A06"/>
    <w:rsid w:val="00C16827"/>
    <w:rsid w:val="00C20C29"/>
    <w:rsid w:val="00C21126"/>
    <w:rsid w:val="00C21CD7"/>
    <w:rsid w:val="00C222E5"/>
    <w:rsid w:val="00C230CE"/>
    <w:rsid w:val="00C234F6"/>
    <w:rsid w:val="00C24A0E"/>
    <w:rsid w:val="00C2551D"/>
    <w:rsid w:val="00C25B24"/>
    <w:rsid w:val="00C261B0"/>
    <w:rsid w:val="00C264A3"/>
    <w:rsid w:val="00C26638"/>
    <w:rsid w:val="00C31045"/>
    <w:rsid w:val="00C334C2"/>
    <w:rsid w:val="00C33527"/>
    <w:rsid w:val="00C3544F"/>
    <w:rsid w:val="00C370FB"/>
    <w:rsid w:val="00C40E5B"/>
    <w:rsid w:val="00C41594"/>
    <w:rsid w:val="00C4161C"/>
    <w:rsid w:val="00C42D4A"/>
    <w:rsid w:val="00C45451"/>
    <w:rsid w:val="00C45792"/>
    <w:rsid w:val="00C4659C"/>
    <w:rsid w:val="00C466C6"/>
    <w:rsid w:val="00C47892"/>
    <w:rsid w:val="00C47A56"/>
    <w:rsid w:val="00C50833"/>
    <w:rsid w:val="00C51829"/>
    <w:rsid w:val="00C51D49"/>
    <w:rsid w:val="00C528BB"/>
    <w:rsid w:val="00C52E62"/>
    <w:rsid w:val="00C53685"/>
    <w:rsid w:val="00C56EB0"/>
    <w:rsid w:val="00C57745"/>
    <w:rsid w:val="00C61257"/>
    <w:rsid w:val="00C61B65"/>
    <w:rsid w:val="00C63BD4"/>
    <w:rsid w:val="00C66E29"/>
    <w:rsid w:val="00C67E65"/>
    <w:rsid w:val="00C710FD"/>
    <w:rsid w:val="00C71B34"/>
    <w:rsid w:val="00C71FB5"/>
    <w:rsid w:val="00C72F14"/>
    <w:rsid w:val="00C76540"/>
    <w:rsid w:val="00C77F30"/>
    <w:rsid w:val="00C80D19"/>
    <w:rsid w:val="00C812FF"/>
    <w:rsid w:val="00C831B2"/>
    <w:rsid w:val="00C833E2"/>
    <w:rsid w:val="00C83D17"/>
    <w:rsid w:val="00C85149"/>
    <w:rsid w:val="00C877A5"/>
    <w:rsid w:val="00C90EBD"/>
    <w:rsid w:val="00C92E0D"/>
    <w:rsid w:val="00C942D9"/>
    <w:rsid w:val="00C94747"/>
    <w:rsid w:val="00C97223"/>
    <w:rsid w:val="00CA4D56"/>
    <w:rsid w:val="00CB010E"/>
    <w:rsid w:val="00CB0279"/>
    <w:rsid w:val="00CB43B9"/>
    <w:rsid w:val="00CB48E5"/>
    <w:rsid w:val="00CB5CFD"/>
    <w:rsid w:val="00CB68F6"/>
    <w:rsid w:val="00CB6F2D"/>
    <w:rsid w:val="00CC0A36"/>
    <w:rsid w:val="00CC0C00"/>
    <w:rsid w:val="00CC0D42"/>
    <w:rsid w:val="00CC2665"/>
    <w:rsid w:val="00CC3D06"/>
    <w:rsid w:val="00CD15D9"/>
    <w:rsid w:val="00CD298F"/>
    <w:rsid w:val="00CD2EA5"/>
    <w:rsid w:val="00CD65F0"/>
    <w:rsid w:val="00CD71DE"/>
    <w:rsid w:val="00CD78EC"/>
    <w:rsid w:val="00CF63CB"/>
    <w:rsid w:val="00CF6725"/>
    <w:rsid w:val="00CF6B9B"/>
    <w:rsid w:val="00CF7DA1"/>
    <w:rsid w:val="00D00C7E"/>
    <w:rsid w:val="00D04A17"/>
    <w:rsid w:val="00D1133C"/>
    <w:rsid w:val="00D14612"/>
    <w:rsid w:val="00D170EA"/>
    <w:rsid w:val="00D17B75"/>
    <w:rsid w:val="00D17D22"/>
    <w:rsid w:val="00D17D3D"/>
    <w:rsid w:val="00D21DD8"/>
    <w:rsid w:val="00D22410"/>
    <w:rsid w:val="00D22837"/>
    <w:rsid w:val="00D27622"/>
    <w:rsid w:val="00D3106C"/>
    <w:rsid w:val="00D33A61"/>
    <w:rsid w:val="00D418C6"/>
    <w:rsid w:val="00D4372D"/>
    <w:rsid w:val="00D4377D"/>
    <w:rsid w:val="00D43A1F"/>
    <w:rsid w:val="00D446A6"/>
    <w:rsid w:val="00D5061D"/>
    <w:rsid w:val="00D5162F"/>
    <w:rsid w:val="00D51BFA"/>
    <w:rsid w:val="00D52F24"/>
    <w:rsid w:val="00D539BD"/>
    <w:rsid w:val="00D57540"/>
    <w:rsid w:val="00D60E4E"/>
    <w:rsid w:val="00D626BD"/>
    <w:rsid w:val="00D632D4"/>
    <w:rsid w:val="00D7229E"/>
    <w:rsid w:val="00D768A4"/>
    <w:rsid w:val="00D77C40"/>
    <w:rsid w:val="00D809F6"/>
    <w:rsid w:val="00D80BEE"/>
    <w:rsid w:val="00D8105B"/>
    <w:rsid w:val="00D8515F"/>
    <w:rsid w:val="00D8516F"/>
    <w:rsid w:val="00D85207"/>
    <w:rsid w:val="00D85E40"/>
    <w:rsid w:val="00D8606F"/>
    <w:rsid w:val="00D9051A"/>
    <w:rsid w:val="00D93244"/>
    <w:rsid w:val="00D93E3C"/>
    <w:rsid w:val="00D97882"/>
    <w:rsid w:val="00DA05C8"/>
    <w:rsid w:val="00DA167D"/>
    <w:rsid w:val="00DA18A8"/>
    <w:rsid w:val="00DA374A"/>
    <w:rsid w:val="00DA4C1D"/>
    <w:rsid w:val="00DA627C"/>
    <w:rsid w:val="00DA6908"/>
    <w:rsid w:val="00DB050F"/>
    <w:rsid w:val="00DB1B97"/>
    <w:rsid w:val="00DB2225"/>
    <w:rsid w:val="00DB3CBB"/>
    <w:rsid w:val="00DB5A55"/>
    <w:rsid w:val="00DB66F5"/>
    <w:rsid w:val="00DC0206"/>
    <w:rsid w:val="00DC185D"/>
    <w:rsid w:val="00DC1923"/>
    <w:rsid w:val="00DC2470"/>
    <w:rsid w:val="00DC3720"/>
    <w:rsid w:val="00DC3912"/>
    <w:rsid w:val="00DC3F43"/>
    <w:rsid w:val="00DD0244"/>
    <w:rsid w:val="00DD1935"/>
    <w:rsid w:val="00DD2364"/>
    <w:rsid w:val="00DD3235"/>
    <w:rsid w:val="00DD3F4F"/>
    <w:rsid w:val="00DD6FAD"/>
    <w:rsid w:val="00DD7467"/>
    <w:rsid w:val="00DD7931"/>
    <w:rsid w:val="00DE2814"/>
    <w:rsid w:val="00DE310D"/>
    <w:rsid w:val="00DE446B"/>
    <w:rsid w:val="00DE46F7"/>
    <w:rsid w:val="00DE5630"/>
    <w:rsid w:val="00DF17E9"/>
    <w:rsid w:val="00DF215C"/>
    <w:rsid w:val="00DF2539"/>
    <w:rsid w:val="00DF3CB9"/>
    <w:rsid w:val="00DF4563"/>
    <w:rsid w:val="00DF4FC5"/>
    <w:rsid w:val="00DF5F44"/>
    <w:rsid w:val="00E0044B"/>
    <w:rsid w:val="00E032C3"/>
    <w:rsid w:val="00E06AA3"/>
    <w:rsid w:val="00E07501"/>
    <w:rsid w:val="00E07CDC"/>
    <w:rsid w:val="00E12AC1"/>
    <w:rsid w:val="00E13058"/>
    <w:rsid w:val="00E144B3"/>
    <w:rsid w:val="00E144F3"/>
    <w:rsid w:val="00E14535"/>
    <w:rsid w:val="00E155E0"/>
    <w:rsid w:val="00E169F9"/>
    <w:rsid w:val="00E21168"/>
    <w:rsid w:val="00E21761"/>
    <w:rsid w:val="00E254AA"/>
    <w:rsid w:val="00E27622"/>
    <w:rsid w:val="00E30125"/>
    <w:rsid w:val="00E30C4D"/>
    <w:rsid w:val="00E31546"/>
    <w:rsid w:val="00E3264E"/>
    <w:rsid w:val="00E328C6"/>
    <w:rsid w:val="00E33991"/>
    <w:rsid w:val="00E33D6B"/>
    <w:rsid w:val="00E35789"/>
    <w:rsid w:val="00E35FA6"/>
    <w:rsid w:val="00E36667"/>
    <w:rsid w:val="00E36C08"/>
    <w:rsid w:val="00E370F0"/>
    <w:rsid w:val="00E40E74"/>
    <w:rsid w:val="00E42639"/>
    <w:rsid w:val="00E45DC3"/>
    <w:rsid w:val="00E47D35"/>
    <w:rsid w:val="00E47DB4"/>
    <w:rsid w:val="00E514DB"/>
    <w:rsid w:val="00E5212D"/>
    <w:rsid w:val="00E54B9D"/>
    <w:rsid w:val="00E55840"/>
    <w:rsid w:val="00E63DBF"/>
    <w:rsid w:val="00E701B9"/>
    <w:rsid w:val="00E714E3"/>
    <w:rsid w:val="00E72876"/>
    <w:rsid w:val="00E74B13"/>
    <w:rsid w:val="00E75637"/>
    <w:rsid w:val="00E80890"/>
    <w:rsid w:val="00E817D6"/>
    <w:rsid w:val="00E82306"/>
    <w:rsid w:val="00E82318"/>
    <w:rsid w:val="00E82FF2"/>
    <w:rsid w:val="00E849C6"/>
    <w:rsid w:val="00E86460"/>
    <w:rsid w:val="00E86FDB"/>
    <w:rsid w:val="00E91C15"/>
    <w:rsid w:val="00E926E9"/>
    <w:rsid w:val="00E927A3"/>
    <w:rsid w:val="00E92985"/>
    <w:rsid w:val="00E93296"/>
    <w:rsid w:val="00E934F2"/>
    <w:rsid w:val="00E948A9"/>
    <w:rsid w:val="00E95BA2"/>
    <w:rsid w:val="00EA4B02"/>
    <w:rsid w:val="00EA72DD"/>
    <w:rsid w:val="00EB4EE3"/>
    <w:rsid w:val="00EB65D7"/>
    <w:rsid w:val="00EC040C"/>
    <w:rsid w:val="00EC04C1"/>
    <w:rsid w:val="00EC0638"/>
    <w:rsid w:val="00EC32AE"/>
    <w:rsid w:val="00EC3976"/>
    <w:rsid w:val="00EC4CA0"/>
    <w:rsid w:val="00EC4D49"/>
    <w:rsid w:val="00ED0D02"/>
    <w:rsid w:val="00ED52AD"/>
    <w:rsid w:val="00ED6BCE"/>
    <w:rsid w:val="00ED7981"/>
    <w:rsid w:val="00EE1079"/>
    <w:rsid w:val="00EE1A8D"/>
    <w:rsid w:val="00EE2355"/>
    <w:rsid w:val="00EE2356"/>
    <w:rsid w:val="00EE27BB"/>
    <w:rsid w:val="00EE372B"/>
    <w:rsid w:val="00EE6FA1"/>
    <w:rsid w:val="00EF00AE"/>
    <w:rsid w:val="00EF16E2"/>
    <w:rsid w:val="00EF44E3"/>
    <w:rsid w:val="00EF6E75"/>
    <w:rsid w:val="00F01A27"/>
    <w:rsid w:val="00F04DDC"/>
    <w:rsid w:val="00F0570F"/>
    <w:rsid w:val="00F05AFC"/>
    <w:rsid w:val="00F05E42"/>
    <w:rsid w:val="00F0661D"/>
    <w:rsid w:val="00F07142"/>
    <w:rsid w:val="00F071B5"/>
    <w:rsid w:val="00F11FC1"/>
    <w:rsid w:val="00F127E0"/>
    <w:rsid w:val="00F178DD"/>
    <w:rsid w:val="00F20782"/>
    <w:rsid w:val="00F22642"/>
    <w:rsid w:val="00F230C2"/>
    <w:rsid w:val="00F24894"/>
    <w:rsid w:val="00F26E51"/>
    <w:rsid w:val="00F31755"/>
    <w:rsid w:val="00F32DD2"/>
    <w:rsid w:val="00F33688"/>
    <w:rsid w:val="00F35BAF"/>
    <w:rsid w:val="00F35BEE"/>
    <w:rsid w:val="00F37C41"/>
    <w:rsid w:val="00F4029C"/>
    <w:rsid w:val="00F41918"/>
    <w:rsid w:val="00F42B6A"/>
    <w:rsid w:val="00F47033"/>
    <w:rsid w:val="00F47175"/>
    <w:rsid w:val="00F51125"/>
    <w:rsid w:val="00F5295E"/>
    <w:rsid w:val="00F55261"/>
    <w:rsid w:val="00F555CF"/>
    <w:rsid w:val="00F604CA"/>
    <w:rsid w:val="00F61802"/>
    <w:rsid w:val="00F620C1"/>
    <w:rsid w:val="00F6409A"/>
    <w:rsid w:val="00F66E4A"/>
    <w:rsid w:val="00F66EF5"/>
    <w:rsid w:val="00F66F8F"/>
    <w:rsid w:val="00F67E5F"/>
    <w:rsid w:val="00F71FFA"/>
    <w:rsid w:val="00F73095"/>
    <w:rsid w:val="00F74AE2"/>
    <w:rsid w:val="00F75323"/>
    <w:rsid w:val="00F757B8"/>
    <w:rsid w:val="00F83252"/>
    <w:rsid w:val="00F83F84"/>
    <w:rsid w:val="00F867C6"/>
    <w:rsid w:val="00F92A43"/>
    <w:rsid w:val="00F936A2"/>
    <w:rsid w:val="00F95157"/>
    <w:rsid w:val="00F95B49"/>
    <w:rsid w:val="00F9635B"/>
    <w:rsid w:val="00FA05B8"/>
    <w:rsid w:val="00FA32A4"/>
    <w:rsid w:val="00FA50D5"/>
    <w:rsid w:val="00FB1161"/>
    <w:rsid w:val="00FB21E4"/>
    <w:rsid w:val="00FC1C0E"/>
    <w:rsid w:val="00FC2946"/>
    <w:rsid w:val="00FC40D2"/>
    <w:rsid w:val="00FC5FE9"/>
    <w:rsid w:val="00FC6426"/>
    <w:rsid w:val="00FC698C"/>
    <w:rsid w:val="00FD1B87"/>
    <w:rsid w:val="00FD2589"/>
    <w:rsid w:val="00FD5E29"/>
    <w:rsid w:val="00FD6787"/>
    <w:rsid w:val="00FE0348"/>
    <w:rsid w:val="00FE19E3"/>
    <w:rsid w:val="00FE1CBD"/>
    <w:rsid w:val="00FE27CF"/>
    <w:rsid w:val="00FE2D91"/>
    <w:rsid w:val="00FE4BDB"/>
    <w:rsid w:val="00FE52B2"/>
    <w:rsid w:val="00FE561B"/>
    <w:rsid w:val="00FE5863"/>
    <w:rsid w:val="00FE5C3E"/>
    <w:rsid w:val="00FF03F3"/>
    <w:rsid w:val="00FF0928"/>
    <w:rsid w:val="00FF0B8F"/>
    <w:rsid w:val="00FF17D5"/>
    <w:rsid w:val="00FF3185"/>
    <w:rsid w:val="00FF3C4D"/>
    <w:rsid w:val="00FF5604"/>
    <w:rsid w:val="00FF5662"/>
    <w:rsid w:val="00FF5F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1D2AA"/>
  <w15:docId w15:val="{B5F33158-E108-49B5-8612-82796BBE0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n-GB" w:eastAsia="en-GB" w:bidi="ar-SA"/>
      </w:rPr>
    </w:rPrDefault>
    <w:pPrDefault>
      <w:pPr>
        <w:spacing w:after="12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60E9"/>
  </w:style>
  <w:style w:type="paragraph" w:styleId="Heading1">
    <w:name w:val="heading 1"/>
    <w:basedOn w:val="Normal"/>
    <w:next w:val="Normal"/>
    <w:link w:val="Heading1Char"/>
    <w:uiPriority w:val="9"/>
    <w:qFormat/>
    <w:rsid w:val="002E60E9"/>
    <w:pPr>
      <w:keepNext/>
      <w:keepLines/>
      <w:numPr>
        <w:numId w:val="1"/>
      </w:numPr>
      <w:spacing w:before="240" w:after="0"/>
      <w:outlineLvl w:val="0"/>
    </w:pPr>
    <w:rPr>
      <w:rFonts w:eastAsiaTheme="majorEastAsia" w:cstheme="majorBidi"/>
      <w:color w:val="000000" w:themeColor="text1"/>
      <w:sz w:val="36"/>
      <w:szCs w:val="32"/>
    </w:rPr>
  </w:style>
  <w:style w:type="paragraph" w:styleId="Heading2">
    <w:name w:val="heading 2"/>
    <w:basedOn w:val="Normal"/>
    <w:next w:val="Normal"/>
    <w:link w:val="Heading2Char"/>
    <w:uiPriority w:val="9"/>
    <w:unhideWhenUsed/>
    <w:qFormat/>
    <w:rsid w:val="002E60E9"/>
    <w:pPr>
      <w:keepNext/>
      <w:keepLines/>
      <w:numPr>
        <w:ilvl w:val="2"/>
        <w:numId w:val="1"/>
      </w:numPr>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2E60E9"/>
    <w:pPr>
      <w:keepNext/>
      <w:keepLines/>
      <w:numPr>
        <w:ilvl w:val="3"/>
        <w:numId w:val="1"/>
      </w:numPr>
      <w:spacing w:before="40" w:after="0"/>
      <w:outlineLvl w:val="2"/>
    </w:pPr>
    <w:rPr>
      <w:rFonts w:eastAsiaTheme="majorEastAsia" w:cstheme="majorBidi"/>
      <w:color w:val="000000" w:themeColor="text1"/>
    </w:rPr>
  </w:style>
  <w:style w:type="paragraph" w:styleId="Heading4">
    <w:name w:val="heading 4"/>
    <w:basedOn w:val="Normal"/>
    <w:next w:val="Normal"/>
    <w:link w:val="Heading4Char"/>
    <w:uiPriority w:val="9"/>
    <w:semiHidden/>
    <w:unhideWhenUsed/>
    <w:qFormat/>
    <w:rsid w:val="002E60E9"/>
    <w:pPr>
      <w:keepNext/>
      <w:keepLines/>
      <w:numPr>
        <w:ilvl w:val="4"/>
        <w:numId w:val="1"/>
      </w:numPr>
      <w:spacing w:before="40" w:after="0"/>
      <w:outlineLvl w:val="3"/>
    </w:pPr>
    <w:rPr>
      <w:rFonts w:eastAsiaTheme="majorEastAsia" w:cstheme="majorBidi"/>
      <w:iCs/>
      <w:color w:val="000000" w:themeColor="text1"/>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E60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E60E9"/>
    <w:rPr>
      <w:rFonts w:ascii="Arial" w:eastAsiaTheme="majorEastAsia" w:hAnsi="Arial" w:cstheme="majorBidi"/>
      <w:color w:val="000000" w:themeColor="text1"/>
      <w:sz w:val="36"/>
      <w:szCs w:val="32"/>
    </w:rPr>
  </w:style>
  <w:style w:type="character" w:customStyle="1" w:styleId="Heading2Char">
    <w:name w:val="Heading 2 Char"/>
    <w:basedOn w:val="DefaultParagraphFont"/>
    <w:link w:val="Heading2"/>
    <w:uiPriority w:val="9"/>
    <w:rsid w:val="002E60E9"/>
    <w:rPr>
      <w:rFonts w:ascii="Arial" w:eastAsiaTheme="majorEastAsia" w:hAnsi="Arial" w:cstheme="majorBidi"/>
      <w:b/>
      <w:color w:val="000000" w:themeColor="text1"/>
      <w:sz w:val="32"/>
      <w:szCs w:val="26"/>
    </w:rPr>
  </w:style>
  <w:style w:type="character" w:customStyle="1" w:styleId="Heading3Char">
    <w:name w:val="Heading 3 Char"/>
    <w:basedOn w:val="DefaultParagraphFont"/>
    <w:link w:val="Heading3"/>
    <w:uiPriority w:val="9"/>
    <w:rsid w:val="002E60E9"/>
    <w:rPr>
      <w:rFonts w:ascii="Arial" w:eastAsiaTheme="majorEastAsia" w:hAnsi="Arial" w:cstheme="majorBidi"/>
      <w:color w:val="000000" w:themeColor="text1"/>
      <w:sz w:val="24"/>
      <w:szCs w:val="24"/>
    </w:rPr>
  </w:style>
  <w:style w:type="character" w:customStyle="1" w:styleId="Heading4Char">
    <w:name w:val="Heading 4 Char"/>
    <w:basedOn w:val="DefaultParagraphFont"/>
    <w:link w:val="Heading4"/>
    <w:uiPriority w:val="9"/>
    <w:rsid w:val="002E60E9"/>
    <w:rPr>
      <w:rFonts w:ascii="Arial" w:eastAsiaTheme="majorEastAsia" w:hAnsi="Arial" w:cstheme="majorBidi"/>
      <w:iCs/>
      <w:color w:val="000000" w:themeColor="text1"/>
      <w:sz w:val="24"/>
    </w:rPr>
  </w:style>
  <w:style w:type="character" w:customStyle="1" w:styleId="TitleChar">
    <w:name w:val="Title Char"/>
    <w:basedOn w:val="DefaultParagraphFont"/>
    <w:link w:val="Title"/>
    <w:uiPriority w:val="10"/>
    <w:rsid w:val="002E60E9"/>
    <w:rPr>
      <w:rFonts w:asciiTheme="majorHAnsi" w:eastAsiaTheme="majorEastAsia" w:hAnsiTheme="majorHAnsi" w:cstheme="majorBidi"/>
      <w:spacing w:val="-10"/>
      <w:kern w:val="28"/>
      <w:sz w:val="56"/>
      <w:szCs w:val="56"/>
    </w:rPr>
  </w:style>
  <w:style w:type="paragraph" w:styleId="TOCHeading">
    <w:name w:val="TOC Heading"/>
    <w:next w:val="Normal"/>
    <w:uiPriority w:val="39"/>
    <w:unhideWhenUsed/>
    <w:qFormat/>
    <w:rsid w:val="002E60E9"/>
    <w:rPr>
      <w:sz w:val="32"/>
      <w:lang w:val="en-US"/>
    </w:rPr>
  </w:style>
  <w:style w:type="paragraph" w:styleId="TableofFigures">
    <w:name w:val="table of figures"/>
    <w:basedOn w:val="Normal"/>
    <w:next w:val="Normal"/>
    <w:uiPriority w:val="99"/>
    <w:unhideWhenUsed/>
    <w:rsid w:val="002E60E9"/>
    <w:pPr>
      <w:spacing w:after="0"/>
    </w:pPr>
  </w:style>
  <w:style w:type="character" w:styleId="Hyperlink">
    <w:name w:val="Hyperlink"/>
    <w:basedOn w:val="DefaultParagraphFont"/>
    <w:uiPriority w:val="99"/>
    <w:unhideWhenUsed/>
    <w:rsid w:val="002E60E9"/>
    <w:rPr>
      <w:color w:val="0563C1" w:themeColor="hyperlink"/>
      <w:u w:val="single"/>
    </w:rPr>
  </w:style>
  <w:style w:type="character" w:styleId="BookTitle">
    <w:name w:val="Book Title"/>
    <w:aliases w:val="Chapter Name"/>
    <w:basedOn w:val="DefaultParagraphFont"/>
    <w:uiPriority w:val="33"/>
    <w:qFormat/>
    <w:rsid w:val="002E60E9"/>
    <w:rPr>
      <w:rFonts w:ascii="Arial" w:hAnsi="Arial"/>
      <w:b/>
      <w:bCs/>
      <w:i w:val="0"/>
      <w:iCs/>
      <w:color w:val="000000" w:themeColor="text1"/>
      <w:spacing w:val="5"/>
      <w:sz w:val="48"/>
    </w:rPr>
  </w:style>
  <w:style w:type="paragraph" w:styleId="TOC1">
    <w:name w:val="toc 1"/>
    <w:basedOn w:val="Normal"/>
    <w:next w:val="Normal"/>
    <w:autoRedefine/>
    <w:uiPriority w:val="39"/>
    <w:unhideWhenUsed/>
    <w:rsid w:val="002E60E9"/>
    <w:pPr>
      <w:spacing w:after="100"/>
    </w:pPr>
  </w:style>
  <w:style w:type="paragraph" w:styleId="TOC2">
    <w:name w:val="toc 2"/>
    <w:basedOn w:val="Normal"/>
    <w:next w:val="Normal"/>
    <w:autoRedefine/>
    <w:uiPriority w:val="39"/>
    <w:unhideWhenUsed/>
    <w:rsid w:val="002E60E9"/>
    <w:pPr>
      <w:spacing w:after="100"/>
      <w:ind w:left="240"/>
    </w:pPr>
  </w:style>
  <w:style w:type="paragraph" w:styleId="BalloonText">
    <w:name w:val="Balloon Text"/>
    <w:basedOn w:val="Normal"/>
    <w:link w:val="BalloonTextChar"/>
    <w:uiPriority w:val="99"/>
    <w:semiHidden/>
    <w:unhideWhenUsed/>
    <w:rsid w:val="005674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7498"/>
    <w:rPr>
      <w:rFonts w:ascii="Segoe UI" w:hAnsi="Segoe UI" w:cs="Segoe UI"/>
      <w:sz w:val="18"/>
      <w:szCs w:val="18"/>
    </w:rPr>
  </w:style>
  <w:style w:type="paragraph" w:styleId="Caption">
    <w:name w:val="caption"/>
    <w:basedOn w:val="Normal"/>
    <w:next w:val="Normal"/>
    <w:uiPriority w:val="35"/>
    <w:unhideWhenUsed/>
    <w:qFormat/>
    <w:rsid w:val="00CB111B"/>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FE773F"/>
    <w:pPr>
      <w:spacing w:after="100"/>
      <w:ind w:left="48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A63FB"/>
    <w:pPr>
      <w:ind w:left="720"/>
      <w:contextualSpacing/>
    </w:pPr>
  </w:style>
  <w:style w:type="character" w:styleId="PlaceholderText">
    <w:name w:val="Placeholder Text"/>
    <w:basedOn w:val="DefaultParagraphFont"/>
    <w:uiPriority w:val="99"/>
    <w:semiHidden/>
    <w:rsid w:val="00D170EA"/>
    <w:rPr>
      <w:color w:val="808080"/>
    </w:rPr>
  </w:style>
  <w:style w:type="character" w:customStyle="1" w:styleId="UnresolvedMention">
    <w:name w:val="Unresolved Mention"/>
    <w:basedOn w:val="DefaultParagraphFont"/>
    <w:uiPriority w:val="99"/>
    <w:semiHidden/>
    <w:unhideWhenUsed/>
    <w:rsid w:val="00C4161C"/>
    <w:rPr>
      <w:color w:val="605E5C"/>
      <w:shd w:val="clear" w:color="auto" w:fill="E1DFDD"/>
    </w:rPr>
  </w:style>
  <w:style w:type="table" w:styleId="TableGrid">
    <w:name w:val="Table Grid"/>
    <w:basedOn w:val="TableNormal"/>
    <w:uiPriority w:val="39"/>
    <w:rsid w:val="00024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8261E1"/>
    <w:rPr>
      <w:rFonts w:ascii="LMRoman10-Regular" w:hAnsi="LMRoman10-Regular"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https://uk.mathworks.com/matlabcentral/fileexchange/34985-monte-carlo-simulation-of-three-dimensional-grain-growth-code-version-no-1-basic?s_tid=prof_contriblnk" TargetMode="External"/><Relationship Id="rId13" Type="http://schemas.openxmlformats.org/officeDocument/2006/relationships/image" Target="media/image5.tiff"/><Relationship Id="rId3" Type="http://schemas.openxmlformats.org/officeDocument/2006/relationships/numbering" Target="numbering.xml"/><Relationship Id="rId7" Type="http://schemas.openxmlformats.org/officeDocument/2006/relationships/hyperlink" Target="https://uk.mathworks.com/matlabcentral/fileexchange/34784-monte-carlo-simulation-of-two-dimensional-grain-growth-code-version-no-1-basic?s_tid=prof_contriblnk" TargetMode="External"/><Relationship Id="rId12" Type="http://schemas.openxmlformats.org/officeDocument/2006/relationships/image" Target="media/image4.tiff"/><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tif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DdCpmdm5LcOU6IUkmxJ39WlQ3A==">AMUW2mX1rx2wpMrGLyLuTw6fX4stKSwHdlaaE83SGwML8KbpvEvmB0oBARrBGyMfK7zQ2CApN+FgkYBrl3ini4aLVbbv9ZM/QYA+6olGFy6PUNRzqPexFUqGkY9E/yXHKboLjDuJlQVHMz0/pS0N5PP6kvL3MVq7NOqHW1Xb+DDaJS6tPqCxMCLWDyUx/jrnUhQZjPs+aXoKjOPB375XIpU/nmr2ELhvo9k6mYYw/LwxmlkuKGU2Kld6fst4sMfz2+4RO+YUQzwa5nh6r/UcgNfc3IudyAMkmjeS4AbmNVA3Z8EdbeYDgSkslEmz6jxP66nsPu6oJmeFZ+Gf4xgyyCD/cCa9S257q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A4BD0E40-1D56-4F6E-B140-E82AD5DDB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4076</TotalTime>
  <Pages>9</Pages>
  <Words>4866</Words>
  <Characters>27740</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Sunil Anandatheertha</dc:creator>
  <cp:lastModifiedBy>Sunil Anandatheertha</cp:lastModifiedBy>
  <cp:revision>1525</cp:revision>
  <cp:lastPrinted>2020-09-21T18:06:00Z</cp:lastPrinted>
  <dcterms:created xsi:type="dcterms:W3CDTF">2020-08-17T04:17:00Z</dcterms:created>
  <dcterms:modified xsi:type="dcterms:W3CDTF">2021-01-13T17:08:00Z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0x0101003F07EA60D4A401438B17C201A45914CB</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10067330-7f9f-3fc5-92b3-4c71afa362cc</vt:lpwstr>
  </property>
  <property fmtid="{D5CDD505-2E9C-101B-9397-08002B2CF9AE}" pid="25" name="Mendeley Citation Style_1">
    <vt:lpwstr>http://www.zotero.org/styles/acta-materialia</vt:lpwstr>
  </property>
</Properties>
</file>